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0A" w:rsidRPr="00EF5DF9" w:rsidRDefault="005275D8" w:rsidP="00607AD6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Извещение о </w:t>
      </w:r>
      <w:r w:rsidR="00515CCE" w:rsidRPr="00EF5DF9">
        <w:rPr>
          <w:rFonts w:ascii="Times New Roman" w:hAnsi="Times New Roman" w:cs="Times New Roman"/>
        </w:rPr>
        <w:t xml:space="preserve">проведении </w:t>
      </w:r>
      <w:r w:rsidRPr="00EF5DF9">
        <w:rPr>
          <w:rFonts w:ascii="Times New Roman" w:hAnsi="Times New Roman" w:cs="Times New Roman"/>
        </w:rPr>
        <w:t xml:space="preserve">торгов на право размещения средств наружной рекламы </w:t>
      </w:r>
    </w:p>
    <w:p w:rsidR="004A4C84" w:rsidRPr="00EF5DF9" w:rsidRDefault="005275D8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на объектах коммунальной собственности г. Витебска</w:t>
      </w:r>
    </w:p>
    <w:p w:rsidR="00B41A0A" w:rsidRPr="00EF5DF9" w:rsidRDefault="00B41A0A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Торги проводятся (предложения участников открываются) </w:t>
      </w:r>
      <w:r w:rsidR="00DF1DB8">
        <w:rPr>
          <w:rFonts w:ascii="Times New Roman" w:hAnsi="Times New Roman" w:cs="Times New Roman"/>
          <w:b/>
        </w:rPr>
        <w:t>18</w:t>
      </w:r>
      <w:r w:rsidR="008E5A74" w:rsidRPr="00EF5DF9">
        <w:rPr>
          <w:rFonts w:ascii="Times New Roman" w:hAnsi="Times New Roman" w:cs="Times New Roman"/>
          <w:b/>
        </w:rPr>
        <w:t>.</w:t>
      </w:r>
      <w:r w:rsidR="00DF1DB8">
        <w:rPr>
          <w:rFonts w:ascii="Times New Roman" w:hAnsi="Times New Roman" w:cs="Times New Roman"/>
          <w:b/>
        </w:rPr>
        <w:t>06.2026</w:t>
      </w:r>
      <w:r w:rsidRPr="00EF5DF9">
        <w:rPr>
          <w:rFonts w:ascii="Times New Roman" w:hAnsi="Times New Roman" w:cs="Times New Roman"/>
          <w:b/>
        </w:rPr>
        <w:t xml:space="preserve"> года в 11 часов 00 минут по адресу: г. Витебск, ул. Ленина, д. 62, помещение 35</w:t>
      </w:r>
      <w:r w:rsidRPr="00EF5DF9">
        <w:rPr>
          <w:rFonts w:ascii="Times New Roman" w:hAnsi="Times New Roman" w:cs="Times New Roman"/>
        </w:rPr>
        <w:t>.</w:t>
      </w:r>
    </w:p>
    <w:p w:rsidR="00B41A0A" w:rsidRPr="00EF5DF9" w:rsidRDefault="00B41A0A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Организатор торгов – коммунальное производственное унитарное предприятие «Витебскреклама»,</w:t>
      </w:r>
    </w:p>
    <w:p w:rsidR="00B41A0A" w:rsidRPr="00EF5DF9" w:rsidRDefault="00B41A0A" w:rsidP="00B41A0A">
      <w:pPr>
        <w:spacing w:after="0"/>
        <w:jc w:val="center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г. Витебск, ул. Ленина, 62-35, тел. 8 0212 63 56 66, </w:t>
      </w:r>
      <w:r w:rsidR="006C7477" w:rsidRPr="00EF5DF9">
        <w:rPr>
          <w:rFonts w:ascii="Times New Roman" w:hAnsi="Times New Roman" w:cs="Times New Roman"/>
          <w:lang w:val="en-US"/>
        </w:rPr>
        <w:t>www</w:t>
      </w:r>
      <w:r w:rsidR="006C7477" w:rsidRPr="00EF5DF9">
        <w:rPr>
          <w:rFonts w:ascii="Times New Roman" w:hAnsi="Times New Roman" w:cs="Times New Roman"/>
        </w:rPr>
        <w:t>.</w:t>
      </w:r>
      <w:proofErr w:type="spellStart"/>
      <w:r w:rsidR="00CF4BF2" w:rsidRPr="00EF5DF9">
        <w:rPr>
          <w:rFonts w:ascii="Times New Roman" w:hAnsi="Times New Roman" w:cs="Times New Roman"/>
          <w:lang w:val="en-US"/>
        </w:rPr>
        <w:t>vitebsk</w:t>
      </w:r>
      <w:proofErr w:type="spellEnd"/>
      <w:r w:rsidR="00CF4BF2" w:rsidRPr="00EF5DF9">
        <w:rPr>
          <w:rFonts w:ascii="Times New Roman" w:hAnsi="Times New Roman" w:cs="Times New Roman"/>
        </w:rPr>
        <w:t>.</w:t>
      </w:r>
      <w:proofErr w:type="spellStart"/>
      <w:r w:rsidR="00CF4BF2" w:rsidRPr="00EF5DF9">
        <w:rPr>
          <w:rFonts w:ascii="Times New Roman" w:hAnsi="Times New Roman" w:cs="Times New Roman"/>
          <w:lang w:val="en-US"/>
        </w:rPr>
        <w:t>gov</w:t>
      </w:r>
      <w:proofErr w:type="spellEnd"/>
      <w:r w:rsidR="00CF4BF2" w:rsidRPr="00EF5DF9">
        <w:rPr>
          <w:rFonts w:ascii="Times New Roman" w:hAnsi="Times New Roman" w:cs="Times New Roman"/>
        </w:rPr>
        <w:t>.</w:t>
      </w:r>
      <w:r w:rsidR="00CF4BF2" w:rsidRPr="00EF5DF9">
        <w:rPr>
          <w:rFonts w:ascii="Times New Roman" w:hAnsi="Times New Roman" w:cs="Times New Roman"/>
          <w:lang w:val="en-US"/>
        </w:rPr>
        <w:t>by</w:t>
      </w:r>
      <w:r w:rsidR="003152E6" w:rsidRPr="00EF5DF9">
        <w:rPr>
          <w:rFonts w:ascii="Times New Roman" w:hAnsi="Times New Roman" w:cs="Times New Roman"/>
        </w:rPr>
        <w:t>,</w:t>
      </w:r>
      <w:r w:rsidR="00CF4BF2" w:rsidRPr="00EF5DF9">
        <w:rPr>
          <w:rFonts w:ascii="Times New Roman" w:hAnsi="Times New Roman" w:cs="Times New Roman"/>
        </w:rPr>
        <w:t xml:space="preserve"> </w:t>
      </w:r>
      <w:hyperlink r:id="rId5" w:history="1"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vitebskreklama</w:t>
        </w:r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="003152E6" w:rsidRPr="00EF5DF9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by</w:t>
        </w:r>
      </w:hyperlink>
    </w:p>
    <w:tbl>
      <w:tblPr>
        <w:tblStyle w:val="a3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843"/>
        <w:gridCol w:w="1134"/>
        <w:gridCol w:w="1135"/>
        <w:gridCol w:w="1133"/>
        <w:gridCol w:w="992"/>
        <w:gridCol w:w="1131"/>
        <w:gridCol w:w="847"/>
        <w:gridCol w:w="2414"/>
      </w:tblGrid>
      <w:tr w:rsidR="00EF5DF9" w:rsidRPr="00EF5DF9" w:rsidTr="00A771EA">
        <w:tc>
          <w:tcPr>
            <w:tcW w:w="1134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№ предмета торгов</w:t>
            </w:r>
          </w:p>
        </w:tc>
        <w:tc>
          <w:tcPr>
            <w:tcW w:w="3402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Место размещения средства наружной рекламы</w:t>
            </w:r>
          </w:p>
        </w:tc>
        <w:tc>
          <w:tcPr>
            <w:tcW w:w="1843" w:type="dxa"/>
          </w:tcPr>
          <w:p w:rsidR="006C7477" w:rsidRPr="00EF5DF9" w:rsidRDefault="006C7477" w:rsidP="006C7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Вид средства наружной рекламы</w:t>
            </w:r>
          </w:p>
        </w:tc>
        <w:tc>
          <w:tcPr>
            <w:tcW w:w="1134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Размер рекламного поля, м</w:t>
            </w:r>
          </w:p>
        </w:tc>
        <w:tc>
          <w:tcPr>
            <w:tcW w:w="1135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 xml:space="preserve">Площадь рекламного поля, </w:t>
            </w:r>
            <w:proofErr w:type="spellStart"/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полей, ед.</w:t>
            </w:r>
          </w:p>
        </w:tc>
        <w:tc>
          <w:tcPr>
            <w:tcW w:w="992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площадь, </w:t>
            </w:r>
            <w:proofErr w:type="spellStart"/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1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Начальная цена предмета торгов, руб.</w:t>
            </w:r>
          </w:p>
        </w:tc>
        <w:tc>
          <w:tcPr>
            <w:tcW w:w="847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Сумма задатка, руб.</w:t>
            </w:r>
          </w:p>
        </w:tc>
        <w:tc>
          <w:tcPr>
            <w:tcW w:w="2414" w:type="dxa"/>
          </w:tcPr>
          <w:p w:rsidR="006C7477" w:rsidRPr="00EF5DF9" w:rsidRDefault="006C7477" w:rsidP="00607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DF9">
              <w:rPr>
                <w:rFonts w:ascii="Times New Roman" w:hAnsi="Times New Roman" w:cs="Times New Roman"/>
                <w:sz w:val="18"/>
                <w:szCs w:val="18"/>
              </w:rPr>
              <w:t>Обязательные условия</w:t>
            </w:r>
          </w:p>
        </w:tc>
      </w:tr>
      <w:tr w:rsidR="00DA7B5C" w:rsidRPr="00DA7B5C" w:rsidTr="00A771EA">
        <w:tc>
          <w:tcPr>
            <w:tcW w:w="1134" w:type="dxa"/>
          </w:tcPr>
          <w:p w:rsidR="006C7477" w:rsidRPr="00DA7B5C" w:rsidRDefault="006C7477" w:rsidP="00607AD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6" w:colLast="8"/>
            <w:r w:rsidRPr="00DA7B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6C7477" w:rsidRPr="00DA7B5C" w:rsidRDefault="006C7477" w:rsidP="00DF1DB8">
            <w:pPr>
              <w:jc w:val="center"/>
              <w:rPr>
                <w:rFonts w:ascii="Times New Roman" w:hAnsi="Times New Roman" w:cs="Times New Roman"/>
              </w:rPr>
            </w:pPr>
            <w:r w:rsidRPr="00DA7B5C">
              <w:rPr>
                <w:rFonts w:ascii="Times New Roman" w:hAnsi="Times New Roman" w:cs="Times New Roman"/>
              </w:rPr>
              <w:t xml:space="preserve">г. Витебск, </w:t>
            </w:r>
            <w:r w:rsidR="00B54D87">
              <w:rPr>
                <w:rFonts w:ascii="Times New Roman" w:hAnsi="Times New Roman" w:cs="Times New Roman"/>
              </w:rPr>
              <w:t>ул</w:t>
            </w:r>
            <w:r w:rsidR="009C4E0D">
              <w:rPr>
                <w:rFonts w:ascii="Times New Roman" w:hAnsi="Times New Roman" w:cs="Times New Roman"/>
              </w:rPr>
              <w:t>.</w:t>
            </w:r>
            <w:r w:rsidR="004D32F6">
              <w:rPr>
                <w:rFonts w:ascii="Times New Roman" w:hAnsi="Times New Roman" w:cs="Times New Roman"/>
              </w:rPr>
              <w:t xml:space="preserve"> </w:t>
            </w:r>
            <w:r w:rsidR="00DF1DB8">
              <w:rPr>
                <w:rFonts w:ascii="Times New Roman" w:hAnsi="Times New Roman" w:cs="Times New Roman"/>
              </w:rPr>
              <w:t>М.Горького</w:t>
            </w:r>
            <w:r w:rsidR="00DF745C">
              <w:rPr>
                <w:rFonts w:ascii="Times New Roman" w:hAnsi="Times New Roman" w:cs="Times New Roman"/>
              </w:rPr>
              <w:t xml:space="preserve">, </w:t>
            </w:r>
            <w:r w:rsidR="00DF1DB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</w:tcPr>
          <w:p w:rsidR="006C7477" w:rsidRPr="00DA7B5C" w:rsidRDefault="00DF1DB8" w:rsidP="006B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</w:t>
            </w:r>
          </w:p>
        </w:tc>
        <w:tc>
          <w:tcPr>
            <w:tcW w:w="1134" w:type="dxa"/>
          </w:tcPr>
          <w:p w:rsidR="006C7477" w:rsidRPr="00DF745C" w:rsidRDefault="00DF1DB8" w:rsidP="00B85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1,0*1,5</w:t>
            </w:r>
          </w:p>
        </w:tc>
        <w:tc>
          <w:tcPr>
            <w:tcW w:w="1135" w:type="dxa"/>
          </w:tcPr>
          <w:p w:rsidR="006C7477" w:rsidRPr="00DF745C" w:rsidRDefault="00DF1DB8" w:rsidP="00DF1D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3" w:type="dxa"/>
          </w:tcPr>
          <w:p w:rsidR="006C7477" w:rsidRPr="00DF745C" w:rsidRDefault="00DF1DB8" w:rsidP="00607A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C7477" w:rsidRPr="00E87C6B" w:rsidRDefault="00DF1DB8" w:rsidP="00DF1DB8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3</w:t>
            </w:r>
            <w:r w:rsidR="006B734B" w:rsidRPr="00E87C6B">
              <w:rPr>
                <w:rFonts w:ascii="Times New Roman" w:hAnsi="Times New Roman" w:cs="Times New Roman"/>
              </w:rPr>
              <w:t>,</w:t>
            </w:r>
            <w:r w:rsidRPr="00E87C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1" w:type="dxa"/>
          </w:tcPr>
          <w:p w:rsidR="006C7477" w:rsidRPr="00E87C6B" w:rsidRDefault="00E87C6B" w:rsidP="004D32F6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847" w:type="dxa"/>
          </w:tcPr>
          <w:p w:rsidR="006C7477" w:rsidRPr="00E87C6B" w:rsidRDefault="00E87C6B" w:rsidP="00377AA2">
            <w:pPr>
              <w:jc w:val="center"/>
              <w:rPr>
                <w:rFonts w:ascii="Times New Roman" w:hAnsi="Times New Roman" w:cs="Times New Roman"/>
              </w:rPr>
            </w:pPr>
            <w:r w:rsidRPr="00E87C6B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2414" w:type="dxa"/>
          </w:tcPr>
          <w:p w:rsidR="006C7477" w:rsidRPr="00DF745C" w:rsidRDefault="00B85FF0" w:rsidP="00B85FF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без</w:t>
            </w:r>
            <w:r w:rsidR="00B54D87">
              <w:rPr>
                <w:rFonts w:ascii="Times New Roman" w:hAnsi="Times New Roman" w:cs="Times New Roman"/>
              </w:rPr>
              <w:t xml:space="preserve"> </w:t>
            </w:r>
            <w:r w:rsidR="006B734B" w:rsidRPr="00DF745C">
              <w:rPr>
                <w:rFonts w:ascii="Times New Roman" w:hAnsi="Times New Roman" w:cs="Times New Roman"/>
              </w:rPr>
              <w:t>п</w:t>
            </w:r>
            <w:r w:rsidR="000C7D61" w:rsidRPr="00DF745C">
              <w:rPr>
                <w:rFonts w:ascii="Times New Roman" w:hAnsi="Times New Roman" w:cs="Times New Roman"/>
              </w:rPr>
              <w:t>одсвет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</w:tr>
    </w:tbl>
    <w:bookmarkEnd w:id="0"/>
    <w:p w:rsidR="00227C50" w:rsidRPr="002D7F6D" w:rsidRDefault="003915B2" w:rsidP="00B41A0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2D7F6D">
        <w:rPr>
          <w:rFonts w:ascii="Times New Roman" w:hAnsi="Times New Roman" w:cs="Times New Roman"/>
          <w:b/>
        </w:rPr>
        <w:t>Срок, на который заключается договора на размещение (распространения) наружной</w:t>
      </w:r>
      <w:r w:rsidR="008D6E0E" w:rsidRPr="002D7F6D">
        <w:rPr>
          <w:rFonts w:ascii="Times New Roman" w:hAnsi="Times New Roman" w:cs="Times New Roman"/>
          <w:b/>
        </w:rPr>
        <w:t xml:space="preserve"> рекламы составляет</w:t>
      </w:r>
      <w:r w:rsidR="002D7F6D" w:rsidRPr="002D7F6D">
        <w:rPr>
          <w:rFonts w:ascii="Times New Roman" w:hAnsi="Times New Roman" w:cs="Times New Roman"/>
          <w:b/>
        </w:rPr>
        <w:t>:</w:t>
      </w:r>
      <w:r w:rsidR="008D6E0E" w:rsidRPr="002D7F6D">
        <w:rPr>
          <w:rFonts w:ascii="Times New Roman" w:hAnsi="Times New Roman" w:cs="Times New Roman"/>
          <w:b/>
        </w:rPr>
        <w:t xml:space="preserve"> </w:t>
      </w:r>
      <w:r w:rsidR="00105150">
        <w:rPr>
          <w:rFonts w:ascii="Times New Roman" w:hAnsi="Times New Roman" w:cs="Times New Roman"/>
          <w:b/>
        </w:rPr>
        <w:t>1</w:t>
      </w:r>
      <w:r w:rsidR="00DF1DB8">
        <w:rPr>
          <w:rFonts w:ascii="Times New Roman" w:hAnsi="Times New Roman" w:cs="Times New Roman"/>
          <w:b/>
        </w:rPr>
        <w:t xml:space="preserve"> год</w:t>
      </w:r>
      <w:r w:rsidRPr="002D7F6D">
        <w:rPr>
          <w:rFonts w:ascii="Times New Roman" w:hAnsi="Times New Roman" w:cs="Times New Roman"/>
          <w:b/>
        </w:rPr>
        <w:t>.</w:t>
      </w:r>
    </w:p>
    <w:p w:rsidR="0024059C" w:rsidRPr="002D7F6D" w:rsidRDefault="0024059C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D7F6D">
        <w:rPr>
          <w:rFonts w:ascii="Times New Roman" w:hAnsi="Times New Roman" w:cs="Times New Roman"/>
        </w:rPr>
        <w:t>Торги проводятся</w:t>
      </w:r>
      <w:r w:rsidR="00B41A0A" w:rsidRPr="002D7F6D">
        <w:rPr>
          <w:rFonts w:ascii="Times New Roman" w:hAnsi="Times New Roman" w:cs="Times New Roman"/>
        </w:rPr>
        <w:t xml:space="preserve"> в форме открытого конкурса</w:t>
      </w:r>
      <w:r w:rsidRPr="002D7F6D">
        <w:rPr>
          <w:rFonts w:ascii="Times New Roman" w:hAnsi="Times New Roman" w:cs="Times New Roman"/>
        </w:rPr>
        <w:t xml:space="preserve"> в соответствии с Положением о порядке проведения торгов на право размещения средств рекламы на недвижимом имуществе, утвержденным Постановлением </w:t>
      </w:r>
      <w:r w:rsidR="00536801" w:rsidRPr="002D7F6D">
        <w:rPr>
          <w:rFonts w:ascii="Times New Roman" w:hAnsi="Times New Roman" w:cs="Times New Roman"/>
        </w:rPr>
        <w:t>Совета Министров Республики Беларусь от 07.07.2021 № 395 «О мерах по реализации Закона Республик</w:t>
      </w:r>
      <w:r w:rsidR="00605DD2" w:rsidRPr="002D7F6D">
        <w:rPr>
          <w:rFonts w:ascii="Times New Roman" w:hAnsi="Times New Roman" w:cs="Times New Roman"/>
        </w:rPr>
        <w:t>и Беларусь «Об изменении законов</w:t>
      </w:r>
      <w:r w:rsidR="00536801" w:rsidRPr="002D7F6D">
        <w:rPr>
          <w:rFonts w:ascii="Times New Roman" w:hAnsi="Times New Roman" w:cs="Times New Roman"/>
        </w:rPr>
        <w:t xml:space="preserve"> по вопросам рекламы».</w:t>
      </w:r>
    </w:p>
    <w:p w:rsidR="00B41A0A" w:rsidRPr="00EF5DF9" w:rsidRDefault="00E25C9F" w:rsidP="00DA7B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D7F6D">
        <w:rPr>
          <w:rFonts w:ascii="Times New Roman" w:hAnsi="Times New Roman" w:cs="Times New Roman"/>
        </w:rPr>
        <w:t>Заявления и прилагаемые к ним д</w:t>
      </w:r>
      <w:r w:rsidR="00515CCE" w:rsidRPr="002D7F6D">
        <w:rPr>
          <w:rFonts w:ascii="Times New Roman" w:hAnsi="Times New Roman" w:cs="Times New Roman"/>
        </w:rPr>
        <w:t>окум</w:t>
      </w:r>
      <w:r w:rsidR="00B41A0A" w:rsidRPr="002D7F6D">
        <w:rPr>
          <w:rFonts w:ascii="Times New Roman" w:hAnsi="Times New Roman" w:cs="Times New Roman"/>
        </w:rPr>
        <w:t>енты принимаются</w:t>
      </w:r>
      <w:r w:rsidR="00515CCE" w:rsidRPr="002D7F6D">
        <w:rPr>
          <w:rFonts w:ascii="Times New Roman" w:hAnsi="Times New Roman" w:cs="Times New Roman"/>
        </w:rPr>
        <w:t xml:space="preserve"> </w:t>
      </w:r>
      <w:r w:rsidR="0024059C" w:rsidRPr="002D7F6D">
        <w:rPr>
          <w:rFonts w:ascii="Times New Roman" w:hAnsi="Times New Roman" w:cs="Times New Roman"/>
          <w:b/>
        </w:rPr>
        <w:t xml:space="preserve">по </w:t>
      </w:r>
      <w:r w:rsidR="00BD583C">
        <w:rPr>
          <w:rFonts w:ascii="Times New Roman" w:hAnsi="Times New Roman" w:cs="Times New Roman"/>
          <w:b/>
        </w:rPr>
        <w:t>12</w:t>
      </w:r>
      <w:r w:rsidR="004D32F6" w:rsidRPr="002D7F6D">
        <w:rPr>
          <w:rFonts w:ascii="Times New Roman" w:hAnsi="Times New Roman" w:cs="Times New Roman"/>
          <w:b/>
        </w:rPr>
        <w:t>.</w:t>
      </w:r>
      <w:r w:rsidR="00DF1DB8">
        <w:rPr>
          <w:rFonts w:ascii="Times New Roman" w:hAnsi="Times New Roman" w:cs="Times New Roman"/>
          <w:b/>
        </w:rPr>
        <w:t>06</w:t>
      </w:r>
      <w:r w:rsidR="00515CCE" w:rsidRPr="002D7F6D">
        <w:rPr>
          <w:rFonts w:ascii="Times New Roman" w:hAnsi="Times New Roman" w:cs="Times New Roman"/>
          <w:b/>
        </w:rPr>
        <w:t>.202</w:t>
      </w:r>
      <w:r w:rsidR="00DF1DB8">
        <w:rPr>
          <w:rFonts w:ascii="Times New Roman" w:hAnsi="Times New Roman" w:cs="Times New Roman"/>
          <w:b/>
        </w:rPr>
        <w:t>6</w:t>
      </w:r>
      <w:r w:rsidR="00515CCE" w:rsidRPr="002D7F6D">
        <w:rPr>
          <w:rFonts w:ascii="Times New Roman" w:hAnsi="Times New Roman" w:cs="Times New Roman"/>
          <w:b/>
        </w:rPr>
        <w:t xml:space="preserve"> г.</w:t>
      </w:r>
      <w:r w:rsidR="0024059C" w:rsidRPr="002D7F6D">
        <w:rPr>
          <w:rFonts w:ascii="Times New Roman" w:hAnsi="Times New Roman" w:cs="Times New Roman"/>
        </w:rPr>
        <w:t xml:space="preserve"> включительно </w:t>
      </w:r>
      <w:r w:rsidR="003C5195" w:rsidRPr="002D7F6D">
        <w:rPr>
          <w:rFonts w:ascii="Times New Roman" w:hAnsi="Times New Roman" w:cs="Times New Roman"/>
        </w:rPr>
        <w:t>с 9</w:t>
      </w:r>
      <w:r w:rsidR="00C83061" w:rsidRPr="002D7F6D">
        <w:rPr>
          <w:rFonts w:ascii="Times New Roman" w:hAnsi="Times New Roman" w:cs="Times New Roman"/>
        </w:rPr>
        <w:t>.00 до 13.00 и с 14.00 до 16.30</w:t>
      </w:r>
      <w:r w:rsidR="001E2136" w:rsidRPr="002D7F6D">
        <w:rPr>
          <w:rFonts w:ascii="Times New Roman" w:hAnsi="Times New Roman" w:cs="Times New Roman"/>
        </w:rPr>
        <w:t xml:space="preserve"> в рабочие дни</w:t>
      </w:r>
      <w:r w:rsidR="003C5195" w:rsidRPr="002D7F6D">
        <w:rPr>
          <w:rFonts w:ascii="Times New Roman" w:hAnsi="Times New Roman" w:cs="Times New Roman"/>
        </w:rPr>
        <w:t xml:space="preserve"> с понедельника по пятницу </w:t>
      </w:r>
      <w:r w:rsidR="008E5A74" w:rsidRPr="002D7F6D">
        <w:rPr>
          <w:rFonts w:ascii="Times New Roman" w:hAnsi="Times New Roman" w:cs="Times New Roman"/>
        </w:rPr>
        <w:t>п</w:t>
      </w:r>
      <w:r w:rsidR="0024059C" w:rsidRPr="002D7F6D">
        <w:rPr>
          <w:rFonts w:ascii="Times New Roman" w:hAnsi="Times New Roman" w:cs="Times New Roman"/>
        </w:rPr>
        <w:t>о адресу</w:t>
      </w:r>
      <w:r w:rsidR="00177600" w:rsidRPr="002D7F6D">
        <w:rPr>
          <w:rFonts w:ascii="Times New Roman" w:hAnsi="Times New Roman" w:cs="Times New Roman"/>
        </w:rPr>
        <w:t>:</w:t>
      </w:r>
      <w:r w:rsidR="0024059C" w:rsidRPr="002D7F6D">
        <w:rPr>
          <w:rFonts w:ascii="Times New Roman" w:hAnsi="Times New Roman" w:cs="Times New Roman"/>
        </w:rPr>
        <w:t xml:space="preserve"> г. Витебск ул. Ленина, 62-35, рабочее место № 1</w:t>
      </w:r>
      <w:r w:rsidRPr="002D7F6D">
        <w:rPr>
          <w:rFonts w:ascii="Times New Roman" w:hAnsi="Times New Roman" w:cs="Times New Roman"/>
        </w:rPr>
        <w:t>, № 4, телефон 8 0212 63 56 66</w:t>
      </w:r>
      <w:r w:rsidR="00177600" w:rsidRPr="002D7F6D">
        <w:rPr>
          <w:rFonts w:ascii="Times New Roman" w:hAnsi="Times New Roman" w:cs="Times New Roman"/>
        </w:rPr>
        <w:t>, + 375 33 697 36 02 (</w:t>
      </w:r>
      <w:proofErr w:type="spellStart"/>
      <w:r w:rsidR="00177600" w:rsidRPr="002D7F6D">
        <w:rPr>
          <w:rFonts w:ascii="Times New Roman" w:hAnsi="Times New Roman" w:cs="Times New Roman"/>
        </w:rPr>
        <w:t>мтс</w:t>
      </w:r>
      <w:proofErr w:type="spellEnd"/>
      <w:r w:rsidR="00177600" w:rsidRPr="002D7F6D">
        <w:rPr>
          <w:rFonts w:ascii="Times New Roman" w:hAnsi="Times New Roman" w:cs="Times New Roman"/>
        </w:rPr>
        <w:t>)</w:t>
      </w:r>
      <w:r w:rsidRPr="002D7F6D">
        <w:rPr>
          <w:rFonts w:ascii="Times New Roman" w:hAnsi="Times New Roman" w:cs="Times New Roman"/>
        </w:rPr>
        <w:t>.</w:t>
      </w:r>
      <w:r w:rsidR="00B41A0A" w:rsidRPr="002D7F6D">
        <w:rPr>
          <w:rFonts w:ascii="Times New Roman" w:hAnsi="Times New Roman" w:cs="Times New Roman"/>
        </w:rPr>
        <w:t xml:space="preserve"> </w:t>
      </w:r>
      <w:r w:rsidR="0024059C" w:rsidRPr="002D7F6D">
        <w:rPr>
          <w:rFonts w:ascii="Times New Roman" w:hAnsi="Times New Roman" w:cs="Times New Roman"/>
        </w:rPr>
        <w:t xml:space="preserve">Документы, поданные по истечении </w:t>
      </w:r>
      <w:r w:rsidR="0024059C" w:rsidRPr="00EF5DF9">
        <w:rPr>
          <w:rFonts w:ascii="Times New Roman" w:hAnsi="Times New Roman" w:cs="Times New Roman"/>
        </w:rPr>
        <w:t xml:space="preserve">указанного срока, не рассматриваются. </w:t>
      </w:r>
    </w:p>
    <w:p w:rsidR="004619D2" w:rsidRPr="00EF5DF9" w:rsidRDefault="004619D2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Технические требования и условия размещения </w:t>
      </w:r>
      <w:r w:rsidR="00605DD2" w:rsidRPr="00EF5DF9">
        <w:rPr>
          <w:rFonts w:ascii="Times New Roman" w:hAnsi="Times New Roman" w:cs="Times New Roman"/>
        </w:rPr>
        <w:t>средств наружной рекламы</w:t>
      </w:r>
      <w:r w:rsidRPr="00EF5DF9">
        <w:rPr>
          <w:rFonts w:ascii="Times New Roman" w:hAnsi="Times New Roman" w:cs="Times New Roman"/>
        </w:rPr>
        <w:t>:</w:t>
      </w:r>
    </w:p>
    <w:p w:rsidR="0098591A" w:rsidRPr="00EF5DF9" w:rsidRDefault="004619D2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 </w:t>
      </w:r>
      <w:r w:rsidR="0098591A" w:rsidRPr="00EF5DF9">
        <w:rPr>
          <w:rFonts w:ascii="Times New Roman" w:hAnsi="Times New Roman" w:cs="Times New Roman"/>
        </w:rPr>
        <w:t>средства наружной рекламы должны соответствовать:</w:t>
      </w:r>
    </w:p>
    <w:p w:rsidR="004619D2" w:rsidRPr="00EF5DF9" w:rsidRDefault="0098591A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требованиям СТБ 1581-2008 «Средства наружной  рекламы. Общие технические требования и правила размещения»;</w:t>
      </w:r>
    </w:p>
    <w:p w:rsidR="0098591A" w:rsidRPr="002D7F6D" w:rsidRDefault="0098591A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приложению 1 «Требования к размещению средств наружной рекламы в пределах придорожной полосы (контролируемой зоны) автомобильной дороги, красных </w:t>
      </w:r>
      <w:r w:rsidRPr="002D7F6D">
        <w:rPr>
          <w:rFonts w:ascii="Times New Roman" w:hAnsi="Times New Roman" w:cs="Times New Roman"/>
        </w:rPr>
        <w:t>линий улиц, дорог и площадей населенных пунктов», утвержденным постановлением Совета Мин</w:t>
      </w:r>
      <w:r w:rsidR="00C83061" w:rsidRPr="002D7F6D">
        <w:rPr>
          <w:rFonts w:ascii="Times New Roman" w:hAnsi="Times New Roman" w:cs="Times New Roman"/>
        </w:rPr>
        <w:t>истров Республики Беларусь от 0</w:t>
      </w:r>
      <w:r w:rsidRPr="002D7F6D">
        <w:rPr>
          <w:rFonts w:ascii="Times New Roman" w:hAnsi="Times New Roman" w:cs="Times New Roman"/>
        </w:rPr>
        <w:t>7.07.2021 № 395.</w:t>
      </w:r>
    </w:p>
    <w:p w:rsidR="00E25C9F" w:rsidRPr="002D7F6D" w:rsidRDefault="00E25C9F" w:rsidP="00DA7B5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D7F6D">
        <w:rPr>
          <w:rFonts w:ascii="Times New Roman" w:hAnsi="Times New Roman" w:cs="Times New Roman"/>
          <w:b/>
        </w:rPr>
        <w:t>Задаток</w:t>
      </w:r>
      <w:r w:rsidR="00B41A0A" w:rsidRPr="002D7F6D">
        <w:rPr>
          <w:rFonts w:ascii="Times New Roman" w:hAnsi="Times New Roman" w:cs="Times New Roman"/>
          <w:b/>
        </w:rPr>
        <w:t xml:space="preserve"> в размере начальной цены предмета торгов</w:t>
      </w:r>
      <w:r w:rsidRPr="002D7F6D">
        <w:rPr>
          <w:rFonts w:ascii="Times New Roman" w:hAnsi="Times New Roman" w:cs="Times New Roman"/>
        </w:rPr>
        <w:t xml:space="preserve"> </w:t>
      </w:r>
      <w:r w:rsidR="00515CCE" w:rsidRPr="002D7F6D">
        <w:rPr>
          <w:rFonts w:ascii="Times New Roman" w:hAnsi="Times New Roman" w:cs="Times New Roman"/>
        </w:rPr>
        <w:t xml:space="preserve">должен быть </w:t>
      </w:r>
      <w:r w:rsidR="00E10E62" w:rsidRPr="002D7F6D">
        <w:rPr>
          <w:rFonts w:ascii="Times New Roman" w:hAnsi="Times New Roman" w:cs="Times New Roman"/>
        </w:rPr>
        <w:t>внесен</w:t>
      </w:r>
      <w:r w:rsidR="004D32F6" w:rsidRPr="002D7F6D">
        <w:rPr>
          <w:rFonts w:ascii="Times New Roman" w:hAnsi="Times New Roman" w:cs="Times New Roman"/>
        </w:rPr>
        <w:t xml:space="preserve"> </w:t>
      </w:r>
      <w:r w:rsidR="00BD583C">
        <w:rPr>
          <w:rFonts w:ascii="Times New Roman" w:hAnsi="Times New Roman" w:cs="Times New Roman"/>
        </w:rPr>
        <w:t>до 12</w:t>
      </w:r>
      <w:r w:rsidR="005B75B8" w:rsidRPr="002D7F6D">
        <w:rPr>
          <w:rFonts w:ascii="Times New Roman" w:hAnsi="Times New Roman" w:cs="Times New Roman"/>
        </w:rPr>
        <w:t>.</w:t>
      </w:r>
      <w:r w:rsidR="00DF1DB8">
        <w:rPr>
          <w:rFonts w:ascii="Times New Roman" w:hAnsi="Times New Roman" w:cs="Times New Roman"/>
        </w:rPr>
        <w:t>06.2026</w:t>
      </w:r>
      <w:r w:rsidR="00515CCE" w:rsidRPr="002D7F6D">
        <w:rPr>
          <w:rFonts w:ascii="Times New Roman" w:hAnsi="Times New Roman" w:cs="Times New Roman"/>
        </w:rPr>
        <w:t xml:space="preserve"> г.</w:t>
      </w:r>
      <w:r w:rsidRPr="002D7F6D">
        <w:rPr>
          <w:rFonts w:ascii="Times New Roman" w:hAnsi="Times New Roman" w:cs="Times New Roman"/>
        </w:rPr>
        <w:t xml:space="preserve"> на расчетный счет организатора торгов:</w:t>
      </w:r>
      <w:r w:rsidR="003C5195" w:rsidRPr="002D7F6D">
        <w:rPr>
          <w:rFonts w:ascii="Times New Roman" w:hAnsi="Times New Roman" w:cs="Times New Roman"/>
        </w:rPr>
        <w:t xml:space="preserve"> государственное предприятия «Витебскр</w:t>
      </w:r>
      <w:r w:rsidR="00D85AE9" w:rsidRPr="002D7F6D">
        <w:rPr>
          <w:rFonts w:ascii="Times New Roman" w:hAnsi="Times New Roman" w:cs="Times New Roman"/>
        </w:rPr>
        <w:t>е</w:t>
      </w:r>
      <w:r w:rsidR="003C5195" w:rsidRPr="002D7F6D">
        <w:rPr>
          <w:rFonts w:ascii="Times New Roman" w:hAnsi="Times New Roman" w:cs="Times New Roman"/>
        </w:rPr>
        <w:t>клама», р/с</w:t>
      </w:r>
      <w:r w:rsidRPr="002D7F6D">
        <w:rPr>
          <w:rFonts w:ascii="Times New Roman" w:hAnsi="Times New Roman" w:cs="Times New Roman"/>
        </w:rPr>
        <w:t xml:space="preserve"> </w:t>
      </w:r>
      <w:r w:rsidRPr="002D7F6D">
        <w:rPr>
          <w:rFonts w:ascii="Times New Roman" w:hAnsi="Times New Roman" w:cs="Times New Roman"/>
          <w:lang w:val="en-US"/>
        </w:rPr>
        <w:t>BY</w:t>
      </w:r>
      <w:r w:rsidRPr="002D7F6D">
        <w:rPr>
          <w:rFonts w:ascii="Times New Roman" w:hAnsi="Times New Roman" w:cs="Times New Roman"/>
        </w:rPr>
        <w:t xml:space="preserve"> 67 </w:t>
      </w:r>
      <w:r w:rsidRPr="002D7F6D">
        <w:rPr>
          <w:rFonts w:ascii="Times New Roman" w:hAnsi="Times New Roman" w:cs="Times New Roman"/>
          <w:lang w:val="en-US"/>
        </w:rPr>
        <w:t>PJCB</w:t>
      </w:r>
      <w:r w:rsidRPr="002D7F6D">
        <w:rPr>
          <w:rFonts w:ascii="Times New Roman" w:hAnsi="Times New Roman" w:cs="Times New Roman"/>
        </w:rPr>
        <w:t xml:space="preserve"> </w:t>
      </w:r>
      <w:r w:rsidR="00255F06" w:rsidRPr="002D7F6D">
        <w:rPr>
          <w:rFonts w:ascii="Times New Roman" w:hAnsi="Times New Roman" w:cs="Times New Roman"/>
        </w:rPr>
        <w:t xml:space="preserve">3012 2018 </w:t>
      </w:r>
      <w:r w:rsidRPr="002D7F6D">
        <w:rPr>
          <w:rFonts w:ascii="Times New Roman" w:hAnsi="Times New Roman" w:cs="Times New Roman"/>
        </w:rPr>
        <w:t>0610 0000 0933 в «Приорбанк» ОАО ЦБУ 200, г. Витебск, ул. Толстого, 3</w:t>
      </w:r>
      <w:r w:rsidR="00255F06" w:rsidRPr="002D7F6D">
        <w:rPr>
          <w:rFonts w:ascii="Times New Roman" w:hAnsi="Times New Roman" w:cs="Times New Roman"/>
        </w:rPr>
        <w:t xml:space="preserve">, БИК </w:t>
      </w:r>
      <w:r w:rsidR="00255F06" w:rsidRPr="002D7F6D">
        <w:rPr>
          <w:rFonts w:ascii="Times New Roman" w:hAnsi="Times New Roman" w:cs="Times New Roman"/>
          <w:lang w:val="en-US"/>
        </w:rPr>
        <w:t>PJCBBY</w:t>
      </w:r>
      <w:r w:rsidR="00255F06" w:rsidRPr="002D7F6D">
        <w:rPr>
          <w:rFonts w:ascii="Times New Roman" w:hAnsi="Times New Roman" w:cs="Times New Roman"/>
        </w:rPr>
        <w:t xml:space="preserve">2Х, УНП 391271337 (назначение платежа – задаток </w:t>
      </w:r>
      <w:r w:rsidR="003C5195" w:rsidRPr="002D7F6D">
        <w:rPr>
          <w:rFonts w:ascii="Times New Roman" w:hAnsi="Times New Roman" w:cs="Times New Roman"/>
        </w:rPr>
        <w:t xml:space="preserve">для участия </w:t>
      </w:r>
      <w:r w:rsidR="00BD583C">
        <w:rPr>
          <w:rFonts w:ascii="Times New Roman" w:hAnsi="Times New Roman" w:cs="Times New Roman"/>
        </w:rPr>
        <w:t>18</w:t>
      </w:r>
      <w:r w:rsidR="00D85AE9" w:rsidRPr="002D7F6D">
        <w:rPr>
          <w:rFonts w:ascii="Times New Roman" w:hAnsi="Times New Roman" w:cs="Times New Roman"/>
        </w:rPr>
        <w:t>.</w:t>
      </w:r>
      <w:r w:rsidR="00DF1DB8">
        <w:rPr>
          <w:rFonts w:ascii="Times New Roman" w:hAnsi="Times New Roman" w:cs="Times New Roman"/>
        </w:rPr>
        <w:t>06</w:t>
      </w:r>
      <w:r w:rsidR="00515CCE" w:rsidRPr="002D7F6D">
        <w:rPr>
          <w:rFonts w:ascii="Times New Roman" w:hAnsi="Times New Roman" w:cs="Times New Roman"/>
        </w:rPr>
        <w:t>.202</w:t>
      </w:r>
      <w:r w:rsidR="00DF1DB8">
        <w:rPr>
          <w:rFonts w:ascii="Times New Roman" w:hAnsi="Times New Roman" w:cs="Times New Roman"/>
        </w:rPr>
        <w:t>6</w:t>
      </w:r>
      <w:r w:rsidR="00515CCE" w:rsidRPr="002D7F6D">
        <w:rPr>
          <w:rFonts w:ascii="Times New Roman" w:hAnsi="Times New Roman" w:cs="Times New Roman"/>
        </w:rPr>
        <w:t xml:space="preserve"> г.</w:t>
      </w:r>
      <w:r w:rsidR="00255F06" w:rsidRPr="002D7F6D">
        <w:rPr>
          <w:rFonts w:ascii="Times New Roman" w:hAnsi="Times New Roman" w:cs="Times New Roman"/>
        </w:rPr>
        <w:t xml:space="preserve"> в торгах на право размещения средств наружной рекламы по предмету торгов № _____).</w:t>
      </w:r>
    </w:p>
    <w:p w:rsidR="00F735DB" w:rsidRPr="00EF5DF9" w:rsidRDefault="00F735DB" w:rsidP="00DA7B5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EF5DF9">
        <w:rPr>
          <w:rFonts w:ascii="Times New Roman" w:hAnsi="Times New Roman" w:cs="Times New Roman"/>
          <w:b/>
        </w:rPr>
        <w:t>Порядок оформления участия в торгах:</w:t>
      </w:r>
    </w:p>
    <w:p w:rsidR="0098591A" w:rsidRPr="00EF5DF9" w:rsidRDefault="00FF26EF" w:rsidP="0029130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Лицо, желающие принять участие в торгах,</w:t>
      </w:r>
      <w:r w:rsidR="0030700D" w:rsidRPr="00EF5DF9">
        <w:rPr>
          <w:rFonts w:ascii="Times New Roman" w:hAnsi="Times New Roman" w:cs="Times New Roman"/>
        </w:rPr>
        <w:t xml:space="preserve"> </w:t>
      </w:r>
      <w:r w:rsidR="0030700D" w:rsidRPr="00EF5DF9">
        <w:rPr>
          <w:rFonts w:ascii="Times New Roman" w:hAnsi="Times New Roman" w:cs="Times New Roman"/>
          <w:b/>
        </w:rPr>
        <w:t xml:space="preserve">в срок, установленный для приема документов на участие в </w:t>
      </w:r>
      <w:r w:rsidR="00255F06" w:rsidRPr="00EF5DF9">
        <w:rPr>
          <w:rFonts w:ascii="Times New Roman" w:hAnsi="Times New Roman" w:cs="Times New Roman"/>
          <w:b/>
        </w:rPr>
        <w:t>конкурсе</w:t>
      </w:r>
      <w:r w:rsidRPr="00EF5DF9">
        <w:rPr>
          <w:rFonts w:ascii="Times New Roman" w:hAnsi="Times New Roman" w:cs="Times New Roman"/>
        </w:rPr>
        <w:t>, обязано внести</w:t>
      </w:r>
      <w:r w:rsidR="0016525E" w:rsidRPr="00EF5DF9">
        <w:rPr>
          <w:rFonts w:ascii="Times New Roman" w:hAnsi="Times New Roman" w:cs="Times New Roman"/>
        </w:rPr>
        <w:t xml:space="preserve"> задаток</w:t>
      </w:r>
      <w:r w:rsidRPr="00EF5DF9">
        <w:rPr>
          <w:rFonts w:ascii="Times New Roman" w:hAnsi="Times New Roman" w:cs="Times New Roman"/>
        </w:rPr>
        <w:t xml:space="preserve"> и заключить</w:t>
      </w:r>
      <w:r w:rsidR="0030700D" w:rsidRPr="00EF5DF9">
        <w:rPr>
          <w:rFonts w:ascii="Times New Roman" w:hAnsi="Times New Roman" w:cs="Times New Roman"/>
        </w:rPr>
        <w:t xml:space="preserve"> с организатором торгов соглашени</w:t>
      </w:r>
      <w:r w:rsidR="003C5195" w:rsidRPr="00EF5DF9">
        <w:rPr>
          <w:rFonts w:ascii="Times New Roman" w:hAnsi="Times New Roman" w:cs="Times New Roman"/>
        </w:rPr>
        <w:t>е установленной формы о правах,</w:t>
      </w:r>
      <w:r w:rsidR="0030700D" w:rsidRPr="00EF5DF9">
        <w:rPr>
          <w:rFonts w:ascii="Times New Roman" w:hAnsi="Times New Roman" w:cs="Times New Roman"/>
        </w:rPr>
        <w:t xml:space="preserve"> обязанностях</w:t>
      </w:r>
      <w:r w:rsidR="003C5195" w:rsidRPr="00EF5DF9">
        <w:rPr>
          <w:rFonts w:ascii="Times New Roman" w:hAnsi="Times New Roman" w:cs="Times New Roman"/>
        </w:rPr>
        <w:t xml:space="preserve"> и ответственности</w:t>
      </w:r>
      <w:r w:rsidR="0030700D" w:rsidRPr="00EF5DF9">
        <w:rPr>
          <w:rFonts w:ascii="Times New Roman" w:hAnsi="Times New Roman" w:cs="Times New Roman"/>
        </w:rPr>
        <w:t xml:space="preserve"> сторон в процессе подготовки и </w:t>
      </w:r>
      <w:r w:rsidRPr="00EF5DF9">
        <w:rPr>
          <w:rFonts w:ascii="Times New Roman" w:hAnsi="Times New Roman" w:cs="Times New Roman"/>
        </w:rPr>
        <w:t>проведения</w:t>
      </w:r>
      <w:r w:rsidR="0030700D" w:rsidRPr="00EF5DF9">
        <w:rPr>
          <w:rFonts w:ascii="Times New Roman" w:hAnsi="Times New Roman" w:cs="Times New Roman"/>
        </w:rPr>
        <w:t xml:space="preserve"> торгов (далее – соглашение)</w:t>
      </w:r>
      <w:r w:rsidR="009D596B" w:rsidRPr="00EF5DF9">
        <w:rPr>
          <w:rFonts w:ascii="Times New Roman" w:hAnsi="Times New Roman" w:cs="Times New Roman"/>
        </w:rPr>
        <w:t>, в том числе и размер</w:t>
      </w:r>
      <w:r w:rsidR="003C5195" w:rsidRPr="00EF5DF9">
        <w:rPr>
          <w:rFonts w:ascii="Times New Roman" w:hAnsi="Times New Roman" w:cs="Times New Roman"/>
        </w:rPr>
        <w:t>е</w:t>
      </w:r>
      <w:r w:rsidR="009D596B" w:rsidRPr="00EF5DF9">
        <w:rPr>
          <w:rFonts w:ascii="Times New Roman" w:hAnsi="Times New Roman" w:cs="Times New Roman"/>
        </w:rPr>
        <w:t xml:space="preserve"> штрафа, уплачиваемого участником, выигравшим торги, но отказавшимся или уклонившимся от подписания протокола и (или) договора, оформляемого по результатам торгов, и (или) возмещения затрат на организацию и проведение торгов; участниками, отказавшимися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нерезультативным. В соответствии с Указом Президента Республики Беларусь от 05.05.2009 г. № 232 "О некоторых вопросах проведения аукционов", размер штрафа установлен в размере 70 базовых величин за каждый лот аукциона</w:t>
      </w:r>
      <w:r w:rsidR="008F39F4" w:rsidRPr="00EF5DF9">
        <w:rPr>
          <w:rFonts w:ascii="Times New Roman" w:hAnsi="Times New Roman" w:cs="Times New Roman"/>
        </w:rPr>
        <w:t>.  Т</w:t>
      </w:r>
      <w:r w:rsidRPr="00EF5DF9">
        <w:rPr>
          <w:rFonts w:ascii="Times New Roman" w:hAnsi="Times New Roman" w:cs="Times New Roman"/>
        </w:rPr>
        <w:t>акже</w:t>
      </w:r>
      <w:r w:rsidR="008F39F4" w:rsidRPr="00EF5DF9">
        <w:rPr>
          <w:rFonts w:ascii="Times New Roman" w:hAnsi="Times New Roman" w:cs="Times New Roman"/>
        </w:rPr>
        <w:t>, лицо, желающее принять участие в торгах обязано</w:t>
      </w:r>
      <w:r w:rsidRPr="00EF5DF9">
        <w:rPr>
          <w:rFonts w:ascii="Times New Roman" w:hAnsi="Times New Roman" w:cs="Times New Roman"/>
        </w:rPr>
        <w:t xml:space="preserve"> представить</w:t>
      </w:r>
      <w:r w:rsidR="0030700D" w:rsidRPr="00EF5DF9">
        <w:rPr>
          <w:rFonts w:ascii="Times New Roman" w:hAnsi="Times New Roman" w:cs="Times New Roman"/>
        </w:rPr>
        <w:t xml:space="preserve"> организатору торгов следующие документы:</w:t>
      </w:r>
    </w:p>
    <w:p w:rsidR="0016525E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заявление на участие в торгах, установленной формы;</w:t>
      </w:r>
    </w:p>
    <w:p w:rsidR="008D296F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lastRenderedPageBreak/>
        <w:t>- заверенная банком копия платежного документа о внесении суммы задатка на текущий (расчетный) банковский счет организатора торгов</w:t>
      </w:r>
      <w:r w:rsidR="00611F91" w:rsidRPr="00EF5DF9">
        <w:rPr>
          <w:rFonts w:ascii="Times New Roman" w:hAnsi="Times New Roman" w:cs="Times New Roman"/>
        </w:rPr>
        <w:t xml:space="preserve"> (за исключением внесения з</w:t>
      </w:r>
      <w:r w:rsidR="001E2136" w:rsidRPr="00EF5DF9">
        <w:rPr>
          <w:rFonts w:ascii="Times New Roman" w:hAnsi="Times New Roman" w:cs="Times New Roman"/>
        </w:rPr>
        <w:t>адатка посредством использования</w:t>
      </w:r>
      <w:r w:rsidR="00611F91" w:rsidRPr="00EF5DF9">
        <w:rPr>
          <w:rFonts w:ascii="Times New Roman" w:hAnsi="Times New Roman" w:cs="Times New Roman"/>
        </w:rPr>
        <w:t xml:space="preserve"> автоматизированной информационной систем</w:t>
      </w:r>
      <w:r w:rsidR="001E2136" w:rsidRPr="00EF5DF9">
        <w:rPr>
          <w:rFonts w:ascii="Times New Roman" w:hAnsi="Times New Roman" w:cs="Times New Roman"/>
        </w:rPr>
        <w:t>ы</w:t>
      </w:r>
      <w:r w:rsidR="00611F91" w:rsidRPr="00EF5DF9">
        <w:rPr>
          <w:rFonts w:ascii="Times New Roman" w:hAnsi="Times New Roman" w:cs="Times New Roman"/>
        </w:rPr>
        <w:t xml:space="preserve"> единого расчетного и информационного пространства)</w:t>
      </w:r>
      <w:r w:rsidRPr="00EF5DF9">
        <w:rPr>
          <w:rFonts w:ascii="Times New Roman" w:hAnsi="Times New Roman" w:cs="Times New Roman"/>
        </w:rPr>
        <w:t xml:space="preserve">. </w:t>
      </w:r>
      <w:r w:rsidRPr="00EF5DF9">
        <w:rPr>
          <w:rFonts w:ascii="Times New Roman" w:hAnsi="Times New Roman" w:cs="Times New Roman"/>
          <w:b/>
        </w:rPr>
        <w:t>Задаток в размере начальной цены</w:t>
      </w:r>
      <w:r w:rsidRPr="00EF5DF9">
        <w:rPr>
          <w:rFonts w:ascii="Times New Roman" w:hAnsi="Times New Roman" w:cs="Times New Roman"/>
        </w:rPr>
        <w:t xml:space="preserve"> должен быть внесен на расчетный счет </w:t>
      </w:r>
      <w:r w:rsidR="00611F91" w:rsidRPr="00EF5DF9">
        <w:rPr>
          <w:rFonts w:ascii="Times New Roman" w:hAnsi="Times New Roman" w:cs="Times New Roman"/>
        </w:rPr>
        <w:t>организатора торгов</w:t>
      </w:r>
      <w:r w:rsidR="008D296F" w:rsidRPr="00EF5DF9">
        <w:rPr>
          <w:rFonts w:ascii="Times New Roman" w:hAnsi="Times New Roman" w:cs="Times New Roman"/>
        </w:rPr>
        <w:t>.</w:t>
      </w:r>
    </w:p>
    <w:p w:rsidR="0016525E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копию документа, подтверждающего государственную регистрацию юридического лица или индивидуального предпринимателя</w:t>
      </w:r>
      <w:r w:rsidR="00611F91" w:rsidRPr="00EF5DF9">
        <w:rPr>
          <w:rFonts w:ascii="Times New Roman" w:hAnsi="Times New Roman" w:cs="Times New Roman"/>
        </w:rPr>
        <w:t>, желающих принять участие в торгах</w:t>
      </w:r>
      <w:r w:rsidRPr="00EF5DF9">
        <w:rPr>
          <w:rFonts w:ascii="Times New Roman" w:hAnsi="Times New Roman" w:cs="Times New Roman"/>
        </w:rPr>
        <w:t>;</w:t>
      </w:r>
    </w:p>
    <w:p w:rsidR="008D296F" w:rsidRPr="00EF5DF9" w:rsidRDefault="0016525E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</w:t>
      </w:r>
      <w:r w:rsidR="00611F91" w:rsidRPr="00EF5DF9">
        <w:rPr>
          <w:rFonts w:ascii="Times New Roman" w:hAnsi="Times New Roman" w:cs="Times New Roman"/>
        </w:rPr>
        <w:t xml:space="preserve">эскиз средства </w:t>
      </w:r>
      <w:r w:rsidR="00F5371C" w:rsidRPr="00EF5DF9">
        <w:rPr>
          <w:rFonts w:ascii="Times New Roman" w:hAnsi="Times New Roman" w:cs="Times New Roman"/>
        </w:rPr>
        <w:t>наружной</w:t>
      </w:r>
      <w:r w:rsidR="00611F91" w:rsidRPr="00EF5DF9">
        <w:rPr>
          <w:rFonts w:ascii="Times New Roman" w:hAnsi="Times New Roman" w:cs="Times New Roman"/>
        </w:rPr>
        <w:t xml:space="preserve"> рекламы, </w:t>
      </w:r>
      <w:r w:rsidR="00F5371C" w:rsidRPr="00EF5DF9">
        <w:rPr>
          <w:rFonts w:ascii="Times New Roman" w:hAnsi="Times New Roman" w:cs="Times New Roman"/>
        </w:rPr>
        <w:t>выполненный</w:t>
      </w:r>
      <w:r w:rsidR="00611F91" w:rsidRPr="00EF5DF9">
        <w:rPr>
          <w:rFonts w:ascii="Times New Roman" w:hAnsi="Times New Roman" w:cs="Times New Roman"/>
        </w:rPr>
        <w:t xml:space="preserve"> в цвете на </w:t>
      </w:r>
      <w:r w:rsidR="00F5371C" w:rsidRPr="00EF5DF9">
        <w:rPr>
          <w:rFonts w:ascii="Times New Roman" w:hAnsi="Times New Roman" w:cs="Times New Roman"/>
        </w:rPr>
        <w:t>бумажном</w:t>
      </w:r>
      <w:r w:rsidR="00611F91" w:rsidRPr="00EF5DF9">
        <w:rPr>
          <w:rFonts w:ascii="Times New Roman" w:hAnsi="Times New Roman" w:cs="Times New Roman"/>
        </w:rPr>
        <w:t xml:space="preserve"> </w:t>
      </w:r>
      <w:r w:rsidR="00F5371C" w:rsidRPr="00EF5DF9">
        <w:rPr>
          <w:rFonts w:ascii="Times New Roman" w:hAnsi="Times New Roman" w:cs="Times New Roman"/>
        </w:rPr>
        <w:t>носителе</w:t>
      </w:r>
      <w:r w:rsidR="00611F91" w:rsidRPr="00EF5DF9">
        <w:rPr>
          <w:rFonts w:ascii="Times New Roman" w:hAnsi="Times New Roman" w:cs="Times New Roman"/>
        </w:rPr>
        <w:t xml:space="preserve"> в форм</w:t>
      </w:r>
      <w:r w:rsidR="00051000" w:rsidRPr="00EF5DF9">
        <w:rPr>
          <w:rFonts w:ascii="Times New Roman" w:hAnsi="Times New Roman" w:cs="Times New Roman"/>
        </w:rPr>
        <w:t>ате А4 или электронном носителе</w:t>
      </w:r>
      <w:r w:rsidR="008D296F" w:rsidRPr="00EF5DF9">
        <w:rPr>
          <w:rFonts w:ascii="Times New Roman" w:hAnsi="Times New Roman" w:cs="Times New Roman"/>
        </w:rPr>
        <w:t>;</w:t>
      </w:r>
    </w:p>
    <w:p w:rsidR="0016525E" w:rsidRPr="00EF5DF9" w:rsidRDefault="008D296F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- предложения по выполнению условий конкурса. Данные предложения подписываются участником, скрепляются печатью, представляются в запечатанном конверте, являются окончательными и уточнению в ходе конкурса не подлежат</w:t>
      </w:r>
      <w:r w:rsidR="00051000" w:rsidRPr="00EF5DF9">
        <w:rPr>
          <w:rFonts w:ascii="Times New Roman" w:hAnsi="Times New Roman" w:cs="Times New Roman"/>
        </w:rPr>
        <w:t>.</w:t>
      </w:r>
    </w:p>
    <w:p w:rsidR="00611F91" w:rsidRPr="00EF5DF9" w:rsidRDefault="00051000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При подаче </w:t>
      </w:r>
      <w:r w:rsidR="008D296F" w:rsidRPr="00EF5DF9">
        <w:rPr>
          <w:rFonts w:ascii="Times New Roman" w:hAnsi="Times New Roman" w:cs="Times New Roman"/>
        </w:rPr>
        <w:t xml:space="preserve">организатору торгов </w:t>
      </w:r>
      <w:r w:rsidRPr="00EF5DF9">
        <w:rPr>
          <w:rFonts w:ascii="Times New Roman" w:hAnsi="Times New Roman" w:cs="Times New Roman"/>
        </w:rPr>
        <w:t xml:space="preserve">документов для участия в </w:t>
      </w:r>
      <w:r w:rsidR="008D6EC8" w:rsidRPr="00EF5DF9">
        <w:rPr>
          <w:rFonts w:ascii="Times New Roman" w:hAnsi="Times New Roman" w:cs="Times New Roman"/>
        </w:rPr>
        <w:t>торгах</w:t>
      </w:r>
      <w:r w:rsidRPr="00EF5DF9">
        <w:rPr>
          <w:rFonts w:ascii="Times New Roman" w:hAnsi="Times New Roman" w:cs="Times New Roman"/>
        </w:rPr>
        <w:t xml:space="preserve"> и заключении соглашения предоставляются:</w:t>
      </w:r>
    </w:p>
    <w:p w:rsidR="00051000" w:rsidRPr="00EF5DF9" w:rsidRDefault="00051000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физическим лицом, в том числе </w:t>
      </w:r>
      <w:r w:rsidR="00B34798" w:rsidRPr="00EF5DF9">
        <w:rPr>
          <w:rFonts w:ascii="Times New Roman" w:hAnsi="Times New Roman" w:cs="Times New Roman"/>
        </w:rPr>
        <w:t>индивидуальным</w:t>
      </w:r>
      <w:r w:rsidRPr="00EF5DF9">
        <w:rPr>
          <w:rFonts w:ascii="Times New Roman" w:hAnsi="Times New Roman" w:cs="Times New Roman"/>
        </w:rPr>
        <w:t xml:space="preserve"> предпринимателем, - документ, удостоверяющий личность;</w:t>
      </w:r>
    </w:p>
    <w:p w:rsidR="008D6EC8" w:rsidRPr="00EF5DF9" w:rsidRDefault="008D6EC8" w:rsidP="00607AD6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- представителем физического лица, </w:t>
      </w:r>
      <w:r w:rsidR="00B34798" w:rsidRPr="00EF5DF9">
        <w:rPr>
          <w:rFonts w:ascii="Times New Roman" w:hAnsi="Times New Roman" w:cs="Times New Roman"/>
        </w:rPr>
        <w:t>индивидуального</w:t>
      </w:r>
      <w:r w:rsidRPr="00EF5DF9">
        <w:rPr>
          <w:rFonts w:ascii="Times New Roman" w:hAnsi="Times New Roman" w:cs="Times New Roman"/>
        </w:rPr>
        <w:t xml:space="preserve"> предпринимателя, юридического лица – оригинал документа, подтверждающего его полномочия и документ, удостоверяющий личность.</w:t>
      </w:r>
    </w:p>
    <w:p w:rsidR="008D296F" w:rsidRPr="00EF5DF9" w:rsidRDefault="008D296F" w:rsidP="00B41A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К участию в конкурсе допускаются лица, подавшие в комиссию в указанные в извещении сроки заявление с приложением необходимых документов</w:t>
      </w:r>
      <w:r w:rsidR="003152E6" w:rsidRPr="00EF5DF9">
        <w:rPr>
          <w:rFonts w:ascii="Times New Roman" w:hAnsi="Times New Roman" w:cs="Times New Roman"/>
        </w:rPr>
        <w:t xml:space="preserve">, </w:t>
      </w:r>
      <w:r w:rsidRPr="00EF5DF9">
        <w:rPr>
          <w:rFonts w:ascii="Times New Roman" w:hAnsi="Times New Roman" w:cs="Times New Roman"/>
        </w:rPr>
        <w:t>внесшие задаток в размере, порядке и сроки, определённые в</w:t>
      </w:r>
      <w:r w:rsidR="0068591F" w:rsidRPr="00EF5DF9">
        <w:rPr>
          <w:rFonts w:ascii="Times New Roman" w:hAnsi="Times New Roman" w:cs="Times New Roman"/>
        </w:rPr>
        <w:t xml:space="preserve"> извещении</w:t>
      </w:r>
      <w:r w:rsidRPr="00EF5DF9">
        <w:rPr>
          <w:rFonts w:ascii="Times New Roman" w:hAnsi="Times New Roman" w:cs="Times New Roman"/>
        </w:rPr>
        <w:t>, а также заключившие соглашение.</w:t>
      </w:r>
    </w:p>
    <w:p w:rsidR="008D296F" w:rsidRPr="00EF5DF9" w:rsidRDefault="008D296F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После регистрации организатором торгов документов для участия в торгах лицо, желающее </w:t>
      </w:r>
      <w:r w:rsidR="00A74C1D" w:rsidRPr="00EF5DF9">
        <w:rPr>
          <w:rFonts w:ascii="Times New Roman" w:hAnsi="Times New Roman" w:cs="Times New Roman"/>
        </w:rPr>
        <w:t>присутствовать на конкурсе</w:t>
      </w:r>
      <w:r w:rsidRPr="00EF5DF9">
        <w:rPr>
          <w:rFonts w:ascii="Times New Roman" w:hAnsi="Times New Roman" w:cs="Times New Roman"/>
        </w:rPr>
        <w:t>, расписывается в журнале регистрации, после чего такое лиц</w:t>
      </w:r>
      <w:r w:rsidR="00770F84" w:rsidRPr="00EF5DF9">
        <w:rPr>
          <w:rFonts w:ascii="Times New Roman" w:hAnsi="Times New Roman" w:cs="Times New Roman"/>
        </w:rPr>
        <w:t xml:space="preserve">о считается допущенным к присутствию на </w:t>
      </w:r>
      <w:r w:rsidRPr="00EF5DF9">
        <w:rPr>
          <w:rFonts w:ascii="Times New Roman" w:hAnsi="Times New Roman" w:cs="Times New Roman"/>
        </w:rPr>
        <w:t>конкурсе. После регистрации</w:t>
      </w:r>
      <w:r w:rsidR="00770F84" w:rsidRPr="00EF5DF9">
        <w:rPr>
          <w:rFonts w:ascii="Times New Roman" w:hAnsi="Times New Roman" w:cs="Times New Roman"/>
        </w:rPr>
        <w:t xml:space="preserve"> документов</w:t>
      </w:r>
      <w:r w:rsidR="00B57733" w:rsidRPr="00EF5DF9">
        <w:rPr>
          <w:rFonts w:ascii="Times New Roman" w:hAnsi="Times New Roman" w:cs="Times New Roman"/>
        </w:rPr>
        <w:t>,</w:t>
      </w:r>
      <w:r w:rsidRPr="00EF5DF9">
        <w:rPr>
          <w:rFonts w:ascii="Times New Roman" w:hAnsi="Times New Roman" w:cs="Times New Roman"/>
        </w:rPr>
        <w:t xml:space="preserve"> </w:t>
      </w:r>
      <w:r w:rsidR="008D6EC8" w:rsidRPr="00EF5DF9">
        <w:rPr>
          <w:rFonts w:ascii="Times New Roman" w:hAnsi="Times New Roman" w:cs="Times New Roman"/>
        </w:rPr>
        <w:t xml:space="preserve">организатор торгов выдает билет </w:t>
      </w:r>
      <w:r w:rsidR="00B34798" w:rsidRPr="00EF5DF9">
        <w:rPr>
          <w:rFonts w:ascii="Times New Roman" w:hAnsi="Times New Roman" w:cs="Times New Roman"/>
        </w:rPr>
        <w:t>участника</w:t>
      </w:r>
      <w:r w:rsidR="008D6EC8" w:rsidRPr="00EF5DF9">
        <w:rPr>
          <w:rFonts w:ascii="Times New Roman" w:hAnsi="Times New Roman" w:cs="Times New Roman"/>
        </w:rPr>
        <w:t xml:space="preserve"> торгов, в котором </w:t>
      </w:r>
      <w:r w:rsidR="00B34798" w:rsidRPr="00EF5DF9">
        <w:rPr>
          <w:rFonts w:ascii="Times New Roman" w:hAnsi="Times New Roman" w:cs="Times New Roman"/>
        </w:rPr>
        <w:t>указывается</w:t>
      </w:r>
      <w:r w:rsidRPr="00EF5DF9">
        <w:rPr>
          <w:rFonts w:ascii="Times New Roman" w:hAnsi="Times New Roman" w:cs="Times New Roman"/>
        </w:rPr>
        <w:t xml:space="preserve"> порядковый номер</w:t>
      </w:r>
      <w:r w:rsidR="00770F84" w:rsidRPr="00EF5DF9">
        <w:rPr>
          <w:rFonts w:ascii="Times New Roman" w:hAnsi="Times New Roman" w:cs="Times New Roman"/>
        </w:rPr>
        <w:t>, под которым данное заявление</w:t>
      </w:r>
      <w:r w:rsidR="008D6EC8" w:rsidRPr="00EF5DF9">
        <w:rPr>
          <w:rFonts w:ascii="Times New Roman" w:hAnsi="Times New Roman" w:cs="Times New Roman"/>
        </w:rPr>
        <w:t xml:space="preserve"> зарегистрировано</w:t>
      </w:r>
      <w:r w:rsidR="00B75B94" w:rsidRPr="00EF5DF9">
        <w:rPr>
          <w:rFonts w:ascii="Times New Roman" w:hAnsi="Times New Roman" w:cs="Times New Roman"/>
        </w:rPr>
        <w:t xml:space="preserve">. </w:t>
      </w:r>
    </w:p>
    <w:p w:rsidR="00B57733" w:rsidRPr="00EF5DF9" w:rsidRDefault="00B57733" w:rsidP="00607AD6">
      <w:pPr>
        <w:spacing w:after="0"/>
        <w:jc w:val="both"/>
        <w:rPr>
          <w:rFonts w:ascii="Times New Roman" w:hAnsi="Times New Roman" w:cs="Times New Roman"/>
          <w:b/>
        </w:rPr>
      </w:pPr>
      <w:r w:rsidRPr="00EF5DF9">
        <w:rPr>
          <w:rFonts w:ascii="Times New Roman" w:hAnsi="Times New Roman" w:cs="Times New Roman"/>
          <w:b/>
        </w:rPr>
        <w:t>Информация о порядке проведения конкурса:</w:t>
      </w:r>
    </w:p>
    <w:p w:rsidR="00B57733" w:rsidRPr="00EF5DF9" w:rsidRDefault="00B57733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Открытие предложений производиться комиссией по адресу: г. Витебск, ул. Ленина, д. 62, помещение 35. На заседание комиссии с ее согласия могут быть приглашены участники конкурса, специалисты, эксперты, переводчики. Победителем конкурса признается участник, предложивший наивысшую цену.</w:t>
      </w:r>
    </w:p>
    <w:p w:rsidR="00F735DB" w:rsidRPr="00EF5DF9" w:rsidRDefault="00B57733" w:rsidP="0068591F">
      <w:pPr>
        <w:spacing w:after="0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Победитель конкурса объявляется председателем ком</w:t>
      </w:r>
      <w:r w:rsidR="0068591F" w:rsidRPr="00EF5DF9">
        <w:rPr>
          <w:rFonts w:ascii="Times New Roman" w:hAnsi="Times New Roman" w:cs="Times New Roman"/>
        </w:rPr>
        <w:t>иссии в день вскрытия конвертов.</w:t>
      </w:r>
      <w:r w:rsidR="003152E6" w:rsidRPr="00EF5DF9">
        <w:rPr>
          <w:rFonts w:ascii="Times New Roman" w:hAnsi="Times New Roman" w:cs="Times New Roman"/>
        </w:rPr>
        <w:t xml:space="preserve"> </w:t>
      </w:r>
    </w:p>
    <w:p w:rsidR="00445DE6" w:rsidRPr="00EF5DF9" w:rsidRDefault="00445DE6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При поступлении заявления на участие в конкурсе от одного участника конкурс признается несост</w:t>
      </w:r>
      <w:r w:rsidR="001E2136" w:rsidRPr="00EF5DF9">
        <w:rPr>
          <w:rFonts w:ascii="Times New Roman" w:hAnsi="Times New Roman" w:cs="Times New Roman"/>
        </w:rPr>
        <w:t>оявшимся.  В случае соответствия</w:t>
      </w:r>
      <w:r w:rsidRPr="00EF5DF9">
        <w:rPr>
          <w:rFonts w:ascii="Times New Roman" w:hAnsi="Times New Roman" w:cs="Times New Roman"/>
        </w:rPr>
        <w:t xml:space="preserve"> предложения такого участника условиям конкурса продажа предмета конкурса производится этому лицу. При этом к данному лицу применяют правила, установленные для победителя конкурса.</w:t>
      </w:r>
    </w:p>
    <w:p w:rsidR="00445DE6" w:rsidRPr="00EF5DF9" w:rsidRDefault="001512FA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>Победит</w:t>
      </w:r>
      <w:r w:rsidR="001E2136" w:rsidRPr="00EF5DF9">
        <w:rPr>
          <w:rFonts w:ascii="Times New Roman" w:hAnsi="Times New Roman" w:cs="Times New Roman"/>
        </w:rPr>
        <w:t>ель конкурса (лицо, приравне</w:t>
      </w:r>
      <w:r w:rsidRPr="00EF5DF9">
        <w:rPr>
          <w:rFonts w:ascii="Times New Roman" w:hAnsi="Times New Roman" w:cs="Times New Roman"/>
        </w:rPr>
        <w:t>нное к победителю конкурса) в течение 5 рабочих дней со дня проведения конкурса обязан перечислить на расчетный счет, указанных в протоколе о результатах конкурса сумму средств, за которую продан предмет конкурса, за вычетом внесенной им суммы задатка, а также возместить организатору конкурса затраты на их организацию и проведение.</w:t>
      </w:r>
    </w:p>
    <w:p w:rsidR="00051000" w:rsidRPr="00EF5DF9" w:rsidRDefault="008D296F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Задаток </w:t>
      </w:r>
      <w:r w:rsidR="001512FA" w:rsidRPr="00EF5DF9">
        <w:rPr>
          <w:rFonts w:ascii="Times New Roman" w:hAnsi="Times New Roman" w:cs="Times New Roman"/>
        </w:rPr>
        <w:t>возвращается</w:t>
      </w:r>
      <w:r w:rsidRPr="00EF5DF9">
        <w:rPr>
          <w:rFonts w:ascii="Times New Roman" w:hAnsi="Times New Roman" w:cs="Times New Roman"/>
        </w:rPr>
        <w:t xml:space="preserve"> всем участник</w:t>
      </w:r>
      <w:r w:rsidR="001512FA" w:rsidRPr="00EF5DF9">
        <w:rPr>
          <w:rFonts w:ascii="Times New Roman" w:hAnsi="Times New Roman" w:cs="Times New Roman"/>
        </w:rPr>
        <w:t>ам</w:t>
      </w:r>
      <w:r w:rsidRPr="00EF5DF9">
        <w:rPr>
          <w:rFonts w:ascii="Times New Roman" w:hAnsi="Times New Roman" w:cs="Times New Roman"/>
        </w:rPr>
        <w:t xml:space="preserve"> </w:t>
      </w:r>
      <w:r w:rsidR="001512FA" w:rsidRPr="00EF5DF9">
        <w:rPr>
          <w:rFonts w:ascii="Times New Roman" w:hAnsi="Times New Roman" w:cs="Times New Roman"/>
        </w:rPr>
        <w:t>конкурса</w:t>
      </w:r>
      <w:r w:rsidRPr="00EF5DF9">
        <w:rPr>
          <w:rFonts w:ascii="Times New Roman" w:hAnsi="Times New Roman" w:cs="Times New Roman"/>
        </w:rPr>
        <w:t xml:space="preserve">, кроме </w:t>
      </w:r>
      <w:r w:rsidR="001512FA" w:rsidRPr="00EF5DF9">
        <w:rPr>
          <w:rFonts w:ascii="Times New Roman" w:hAnsi="Times New Roman" w:cs="Times New Roman"/>
        </w:rPr>
        <w:t xml:space="preserve">их </w:t>
      </w:r>
      <w:r w:rsidRPr="00EF5DF9">
        <w:rPr>
          <w:rFonts w:ascii="Times New Roman" w:hAnsi="Times New Roman" w:cs="Times New Roman"/>
        </w:rPr>
        <w:t>победителя</w:t>
      </w:r>
      <w:r w:rsidR="001512FA" w:rsidRPr="00EF5DF9">
        <w:rPr>
          <w:rFonts w:ascii="Times New Roman" w:hAnsi="Times New Roman" w:cs="Times New Roman"/>
        </w:rPr>
        <w:t xml:space="preserve"> </w:t>
      </w:r>
      <w:r w:rsidRPr="00EF5DF9">
        <w:rPr>
          <w:rFonts w:ascii="Times New Roman" w:hAnsi="Times New Roman" w:cs="Times New Roman"/>
        </w:rPr>
        <w:t xml:space="preserve">(лица, приравненного к победителю торгов), в течение 5 рабочих дней со дня </w:t>
      </w:r>
      <w:r w:rsidR="00607AD6" w:rsidRPr="00EF5DF9">
        <w:rPr>
          <w:rFonts w:ascii="Times New Roman" w:hAnsi="Times New Roman" w:cs="Times New Roman"/>
        </w:rPr>
        <w:t>проведения</w:t>
      </w:r>
      <w:r w:rsidR="001512FA" w:rsidRPr="00EF5DF9">
        <w:rPr>
          <w:rFonts w:ascii="Times New Roman" w:hAnsi="Times New Roman" w:cs="Times New Roman"/>
        </w:rPr>
        <w:t xml:space="preserve"> конкурса</w:t>
      </w:r>
      <w:r w:rsidRPr="00EF5DF9">
        <w:rPr>
          <w:rFonts w:ascii="Times New Roman" w:hAnsi="Times New Roman" w:cs="Times New Roman"/>
        </w:rPr>
        <w:t xml:space="preserve"> (победителям торгов задаток не возвращается, а учитывае</w:t>
      </w:r>
      <w:r w:rsidR="001512FA" w:rsidRPr="00EF5DF9">
        <w:rPr>
          <w:rFonts w:ascii="Times New Roman" w:hAnsi="Times New Roman" w:cs="Times New Roman"/>
        </w:rPr>
        <w:t>тся при окончательных расчетах).</w:t>
      </w:r>
    </w:p>
    <w:p w:rsidR="001512FA" w:rsidRPr="00EF5DF9" w:rsidRDefault="001512FA" w:rsidP="00F735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5DF9">
        <w:rPr>
          <w:rFonts w:ascii="Times New Roman" w:hAnsi="Times New Roman" w:cs="Times New Roman"/>
        </w:rPr>
        <w:t xml:space="preserve">По </w:t>
      </w:r>
      <w:r w:rsidR="00607AD6" w:rsidRPr="00EF5DF9">
        <w:rPr>
          <w:rFonts w:ascii="Times New Roman" w:hAnsi="Times New Roman" w:cs="Times New Roman"/>
        </w:rPr>
        <w:t>результатам</w:t>
      </w:r>
      <w:r w:rsidRPr="00EF5DF9">
        <w:rPr>
          <w:rFonts w:ascii="Times New Roman" w:hAnsi="Times New Roman" w:cs="Times New Roman"/>
        </w:rPr>
        <w:t xml:space="preserve"> проведения конкурса с по</w:t>
      </w:r>
      <w:r w:rsidR="00607AD6" w:rsidRPr="00EF5DF9">
        <w:rPr>
          <w:rFonts w:ascii="Times New Roman" w:hAnsi="Times New Roman" w:cs="Times New Roman"/>
        </w:rPr>
        <w:t>б</w:t>
      </w:r>
      <w:r w:rsidRPr="00EF5DF9">
        <w:rPr>
          <w:rFonts w:ascii="Times New Roman" w:hAnsi="Times New Roman" w:cs="Times New Roman"/>
        </w:rPr>
        <w:t>е</w:t>
      </w:r>
      <w:r w:rsidR="00607AD6" w:rsidRPr="00EF5DF9">
        <w:rPr>
          <w:rFonts w:ascii="Times New Roman" w:hAnsi="Times New Roman" w:cs="Times New Roman"/>
        </w:rPr>
        <w:t>ди</w:t>
      </w:r>
      <w:r w:rsidRPr="00EF5DF9">
        <w:rPr>
          <w:rFonts w:ascii="Times New Roman" w:hAnsi="Times New Roman" w:cs="Times New Roman"/>
        </w:rPr>
        <w:t>тел</w:t>
      </w:r>
      <w:r w:rsidR="00607AD6" w:rsidRPr="00EF5DF9">
        <w:rPr>
          <w:rFonts w:ascii="Times New Roman" w:hAnsi="Times New Roman" w:cs="Times New Roman"/>
        </w:rPr>
        <w:t>ем (л</w:t>
      </w:r>
      <w:r w:rsidRPr="00EF5DF9">
        <w:rPr>
          <w:rFonts w:ascii="Times New Roman" w:hAnsi="Times New Roman" w:cs="Times New Roman"/>
        </w:rPr>
        <w:t xml:space="preserve">ицом, </w:t>
      </w:r>
      <w:r w:rsidR="001E2136" w:rsidRPr="00EF5DF9">
        <w:rPr>
          <w:rFonts w:ascii="Times New Roman" w:hAnsi="Times New Roman" w:cs="Times New Roman"/>
        </w:rPr>
        <w:t>приравне</w:t>
      </w:r>
      <w:r w:rsidR="00607AD6" w:rsidRPr="00EF5DF9">
        <w:rPr>
          <w:rFonts w:ascii="Times New Roman" w:hAnsi="Times New Roman" w:cs="Times New Roman"/>
        </w:rPr>
        <w:t>нным</w:t>
      </w:r>
      <w:r w:rsidRPr="00EF5DF9">
        <w:rPr>
          <w:rFonts w:ascii="Times New Roman" w:hAnsi="Times New Roman" w:cs="Times New Roman"/>
        </w:rPr>
        <w:t xml:space="preserve"> к </w:t>
      </w:r>
      <w:r w:rsidR="00607AD6" w:rsidRPr="00EF5DF9">
        <w:rPr>
          <w:rFonts w:ascii="Times New Roman" w:hAnsi="Times New Roman" w:cs="Times New Roman"/>
        </w:rPr>
        <w:t>победителю) заключается договор</w:t>
      </w:r>
      <w:r w:rsidRPr="00EF5DF9">
        <w:rPr>
          <w:rFonts w:ascii="Times New Roman" w:hAnsi="Times New Roman" w:cs="Times New Roman"/>
        </w:rPr>
        <w:t xml:space="preserve"> на</w:t>
      </w:r>
      <w:r w:rsidR="00E06C9E" w:rsidRPr="00EF5DF9">
        <w:rPr>
          <w:rFonts w:ascii="Times New Roman" w:hAnsi="Times New Roman" w:cs="Times New Roman"/>
        </w:rPr>
        <w:t xml:space="preserve"> размещение средства наружной рекламы на</w:t>
      </w:r>
      <w:r w:rsidRPr="00EF5DF9">
        <w:rPr>
          <w:rFonts w:ascii="Times New Roman" w:hAnsi="Times New Roman" w:cs="Times New Roman"/>
        </w:rPr>
        <w:t xml:space="preserve"> условиях, определенных в протоколе о </w:t>
      </w:r>
      <w:r w:rsidR="00607AD6" w:rsidRPr="00EF5DF9">
        <w:rPr>
          <w:rFonts w:ascii="Times New Roman" w:hAnsi="Times New Roman" w:cs="Times New Roman"/>
        </w:rPr>
        <w:t>результатах</w:t>
      </w:r>
      <w:r w:rsidRPr="00EF5DF9">
        <w:rPr>
          <w:rFonts w:ascii="Times New Roman" w:hAnsi="Times New Roman" w:cs="Times New Roman"/>
        </w:rPr>
        <w:t xml:space="preserve"> торгов. В случае уклонения одной из сторон от заключения </w:t>
      </w:r>
      <w:r w:rsidR="00607AD6" w:rsidRPr="00EF5DF9">
        <w:rPr>
          <w:rFonts w:ascii="Times New Roman" w:hAnsi="Times New Roman" w:cs="Times New Roman"/>
        </w:rPr>
        <w:t>договора</w:t>
      </w:r>
      <w:r w:rsidRPr="00EF5DF9">
        <w:rPr>
          <w:rFonts w:ascii="Times New Roman" w:hAnsi="Times New Roman" w:cs="Times New Roman"/>
        </w:rPr>
        <w:t xml:space="preserve"> другая сторона вправе обратиться в суд с требованием о </w:t>
      </w:r>
      <w:r w:rsidR="00607AD6" w:rsidRPr="00EF5DF9">
        <w:rPr>
          <w:rFonts w:ascii="Times New Roman" w:hAnsi="Times New Roman" w:cs="Times New Roman"/>
        </w:rPr>
        <w:t>понуждении</w:t>
      </w:r>
      <w:r w:rsidRPr="00EF5DF9">
        <w:rPr>
          <w:rFonts w:ascii="Times New Roman" w:hAnsi="Times New Roman" w:cs="Times New Roman"/>
        </w:rPr>
        <w:t xml:space="preserve"> заключить договора, а также о </w:t>
      </w:r>
      <w:r w:rsidR="00607AD6" w:rsidRPr="00EF5DF9">
        <w:rPr>
          <w:rFonts w:ascii="Times New Roman" w:hAnsi="Times New Roman" w:cs="Times New Roman"/>
        </w:rPr>
        <w:t>возмещении</w:t>
      </w:r>
      <w:r w:rsidRPr="00EF5DF9">
        <w:rPr>
          <w:rFonts w:ascii="Times New Roman" w:hAnsi="Times New Roman" w:cs="Times New Roman"/>
        </w:rPr>
        <w:t xml:space="preserve"> </w:t>
      </w:r>
      <w:r w:rsidR="00607AD6" w:rsidRPr="00EF5DF9">
        <w:rPr>
          <w:rFonts w:ascii="Times New Roman" w:hAnsi="Times New Roman" w:cs="Times New Roman"/>
        </w:rPr>
        <w:t>убытков</w:t>
      </w:r>
      <w:r w:rsidRPr="00EF5DF9">
        <w:rPr>
          <w:rFonts w:ascii="Times New Roman" w:hAnsi="Times New Roman" w:cs="Times New Roman"/>
        </w:rPr>
        <w:t>, причиненных уклонением от его заключения.</w:t>
      </w:r>
    </w:p>
    <w:sectPr w:rsidR="001512FA" w:rsidRPr="00EF5DF9" w:rsidSect="0017760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D8"/>
    <w:rsid w:val="00051000"/>
    <w:rsid w:val="000C7D61"/>
    <w:rsid w:val="00105150"/>
    <w:rsid w:val="001512FA"/>
    <w:rsid w:val="0016525E"/>
    <w:rsid w:val="00174905"/>
    <w:rsid w:val="00177600"/>
    <w:rsid w:val="001E2136"/>
    <w:rsid w:val="001E60D1"/>
    <w:rsid w:val="00214293"/>
    <w:rsid w:val="00227C50"/>
    <w:rsid w:val="0024059C"/>
    <w:rsid w:val="00255F06"/>
    <w:rsid w:val="0028097E"/>
    <w:rsid w:val="0028153C"/>
    <w:rsid w:val="00291307"/>
    <w:rsid w:val="002D7F6D"/>
    <w:rsid w:val="0030700D"/>
    <w:rsid w:val="003152E6"/>
    <w:rsid w:val="00377AA2"/>
    <w:rsid w:val="003915B2"/>
    <w:rsid w:val="003C5195"/>
    <w:rsid w:val="003C7049"/>
    <w:rsid w:val="003F7ED2"/>
    <w:rsid w:val="00445DE6"/>
    <w:rsid w:val="004619D2"/>
    <w:rsid w:val="00496AE0"/>
    <w:rsid w:val="004A4C84"/>
    <w:rsid w:val="004D32F6"/>
    <w:rsid w:val="004D45F4"/>
    <w:rsid w:val="00515CCE"/>
    <w:rsid w:val="005275D8"/>
    <w:rsid w:val="00536801"/>
    <w:rsid w:val="005862E1"/>
    <w:rsid w:val="00593031"/>
    <w:rsid w:val="005B75B8"/>
    <w:rsid w:val="005F69DB"/>
    <w:rsid w:val="00605DD2"/>
    <w:rsid w:val="00607AD6"/>
    <w:rsid w:val="00611F91"/>
    <w:rsid w:val="0068591F"/>
    <w:rsid w:val="00687CE7"/>
    <w:rsid w:val="006B734B"/>
    <w:rsid w:val="006C7477"/>
    <w:rsid w:val="00720FA7"/>
    <w:rsid w:val="00770F84"/>
    <w:rsid w:val="008560FF"/>
    <w:rsid w:val="008A1FD4"/>
    <w:rsid w:val="008D296F"/>
    <w:rsid w:val="008D6E0E"/>
    <w:rsid w:val="008D6EC8"/>
    <w:rsid w:val="008E5A74"/>
    <w:rsid w:val="008F39F4"/>
    <w:rsid w:val="00916D5C"/>
    <w:rsid w:val="00974A02"/>
    <w:rsid w:val="0098591A"/>
    <w:rsid w:val="00987490"/>
    <w:rsid w:val="009C4E0D"/>
    <w:rsid w:val="009D596B"/>
    <w:rsid w:val="00A74C1D"/>
    <w:rsid w:val="00A771EA"/>
    <w:rsid w:val="00A77B27"/>
    <w:rsid w:val="00AC1134"/>
    <w:rsid w:val="00AF068C"/>
    <w:rsid w:val="00B33694"/>
    <w:rsid w:val="00B34798"/>
    <w:rsid w:val="00B41A0A"/>
    <w:rsid w:val="00B54D87"/>
    <w:rsid w:val="00B57733"/>
    <w:rsid w:val="00B75B94"/>
    <w:rsid w:val="00B85FF0"/>
    <w:rsid w:val="00BD583C"/>
    <w:rsid w:val="00C04522"/>
    <w:rsid w:val="00C83061"/>
    <w:rsid w:val="00C91931"/>
    <w:rsid w:val="00CB1F5F"/>
    <w:rsid w:val="00CF4BF2"/>
    <w:rsid w:val="00D85AE9"/>
    <w:rsid w:val="00DA7B5C"/>
    <w:rsid w:val="00DF1DB8"/>
    <w:rsid w:val="00DF745C"/>
    <w:rsid w:val="00E06C9E"/>
    <w:rsid w:val="00E10688"/>
    <w:rsid w:val="00E10E62"/>
    <w:rsid w:val="00E25C9F"/>
    <w:rsid w:val="00E80DDE"/>
    <w:rsid w:val="00E87C6B"/>
    <w:rsid w:val="00EA2CCC"/>
    <w:rsid w:val="00EF5DF9"/>
    <w:rsid w:val="00F5371C"/>
    <w:rsid w:val="00F72CB0"/>
    <w:rsid w:val="00F735DB"/>
    <w:rsid w:val="00F917FD"/>
    <w:rsid w:val="00FE4992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FE1A"/>
  <w15:docId w15:val="{11076F1F-6289-460A-BF33-70C8C083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6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5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itebskreklam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2A6A-E89F-4B57-BFB7-1534F76B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(юрист)</dc:creator>
  <cp:lastModifiedBy>VR</cp:lastModifiedBy>
  <cp:revision>3</cp:revision>
  <cp:lastPrinted>2026-05-05T12:31:00Z</cp:lastPrinted>
  <dcterms:created xsi:type="dcterms:W3CDTF">2026-05-05T12:27:00Z</dcterms:created>
  <dcterms:modified xsi:type="dcterms:W3CDTF">2026-05-05T12:35:00Z</dcterms:modified>
</cp:coreProperties>
</file>