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A54D12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A54D12">
              <w:t xml:space="preserve"> проспект Московский вблизи дома №28А</w:t>
            </w:r>
            <w:bookmarkStart w:id="0" w:name="_GoBack"/>
            <w:bookmarkEnd w:id="0"/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E60D21">
              <w:t>5</w:t>
            </w:r>
            <w:r w:rsidR="007656A5">
              <w:t>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торгового объекта по продаже </w:t>
            </w:r>
            <w:r w:rsidR="00E60D21">
              <w:t>кваса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0D21" w:rsidRPr="0003620C" w:rsidRDefault="00E60D21" w:rsidP="00E60D21">
            <w:pPr>
              <w:jc w:val="both"/>
            </w:pPr>
            <w:r w:rsidRPr="0003620C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E60D21" w:rsidRPr="0003620C" w:rsidRDefault="00E60D21" w:rsidP="00E60D21">
            <w:pPr>
              <w:jc w:val="both"/>
            </w:pPr>
            <w:r w:rsidRPr="0003620C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E60D21" w:rsidRPr="0003620C" w:rsidRDefault="00E60D21" w:rsidP="00E60D21">
            <w:pPr>
              <w:jc w:val="both"/>
            </w:pPr>
            <w:r w:rsidRPr="0003620C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E60D21" w:rsidRPr="0003620C" w:rsidRDefault="00E60D21" w:rsidP="00E60D21">
            <w:pPr>
              <w:jc w:val="both"/>
            </w:pPr>
            <w:r w:rsidRPr="0003620C">
              <w:t>4.Предоставления площади под размещение объекта с учетом зоны обслуживание покупателей;</w:t>
            </w:r>
          </w:p>
          <w:p w:rsidR="00E60D21" w:rsidRPr="0003620C" w:rsidRDefault="00E60D21" w:rsidP="00E60D21">
            <w:pPr>
              <w:jc w:val="both"/>
            </w:pPr>
            <w:r w:rsidRPr="0003620C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E60D21" w:rsidRPr="0003620C" w:rsidRDefault="00E60D21" w:rsidP="00E60D21">
            <w:pPr>
              <w:jc w:val="both"/>
            </w:pPr>
            <w:r w:rsidRPr="0003620C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80030" w:rsidRDefault="00E60D21" w:rsidP="0057597C">
            <w:pPr>
              <w:jc w:val="both"/>
            </w:pPr>
            <w:proofErr w:type="gramStart"/>
            <w:r>
              <w:t>7.Р</w:t>
            </w:r>
            <w:r w:rsidRPr="0003620C">
      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proofErr w:type="gramEnd"/>
          </w:p>
          <w:p w:rsidR="0057597C" w:rsidRPr="00CA254F" w:rsidRDefault="0057597C" w:rsidP="0057597C">
            <w:pPr>
              <w:jc w:val="both"/>
            </w:pPr>
            <w:r>
              <w:t>8. Арендная плата в  ме</w:t>
            </w:r>
            <w:r w:rsidR="00E60D21">
              <w:t xml:space="preserve">сяц </w:t>
            </w:r>
            <w:r>
              <w:t>5 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E60D21">
            <w:pPr>
              <w:jc w:val="center"/>
            </w:pPr>
            <w:r>
              <w:t xml:space="preserve"> </w:t>
            </w:r>
            <w:r w:rsidR="0057597C">
              <w:t xml:space="preserve">Торговый объект по продаже </w:t>
            </w:r>
            <w:r w:rsidR="00E60D21">
              <w:t>кваса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E60D21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E60D21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1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1"/>
    <w:p w:rsidR="00E60D21" w:rsidRDefault="006B609E" w:rsidP="00E60D21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57597C">
        <w:t>я</w:t>
      </w:r>
      <w:r w:rsidR="00E60D21">
        <w:t xml:space="preserve"> универсальная товарная биржа».</w:t>
      </w:r>
    </w:p>
    <w:p w:rsidR="0057597C" w:rsidRDefault="006B609E" w:rsidP="00E60D21">
      <w:pPr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="0057597C">
        <w:rPr>
          <w:bCs/>
          <w:color w:val="000000"/>
        </w:rPr>
        <w:t xml:space="preserve">: </w:t>
      </w:r>
      <w:r w:rsidR="00E60D21" w:rsidRPr="0003620C">
        <w:t xml:space="preserve">Соблюдение Правил продажи отдельных видов товаров и осуществления  общественного питания, утвержденного постановлением Совета Министров Республики </w:t>
      </w:r>
      <w:r w:rsidR="00E60D21">
        <w:t xml:space="preserve">Беларусь от 22 июля 2014г. №703. </w:t>
      </w:r>
      <w:r w:rsidR="00E60D21" w:rsidRPr="0003620C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 w:rsidR="00E60D21">
        <w:t xml:space="preserve">ка, установленных решением №346. </w:t>
      </w:r>
      <w:r w:rsidR="00E60D21" w:rsidRPr="0003620C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 w:rsidR="00E60D21">
        <w:t xml:space="preserve">ности до момента его установки. </w:t>
      </w:r>
      <w:r w:rsidR="00E60D21" w:rsidRPr="0003620C">
        <w:t>Предоставления площади под размещение объекта с учето</w:t>
      </w:r>
      <w:r w:rsidR="00E60D21">
        <w:t xml:space="preserve">м зоны обслуживание покупателей. </w:t>
      </w:r>
      <w:r w:rsidR="00E60D21" w:rsidRPr="0003620C">
        <w:t xml:space="preserve">Заключения договоров  с обслуживающей организацией на снабжение электроэнергией, уборку прилегающей территории и вывоз </w:t>
      </w:r>
      <w:r w:rsidR="00E60D21">
        <w:t xml:space="preserve">мусора. </w:t>
      </w:r>
      <w:r w:rsidR="00E60D21" w:rsidRPr="0003620C">
        <w:t xml:space="preserve">Демонтаж установленного нестационарного торгового объекта и освобождение площадки по окончании </w:t>
      </w:r>
      <w:r w:rsidR="00E60D21">
        <w:t xml:space="preserve">срока действий договоров аренды. </w:t>
      </w:r>
      <w:proofErr w:type="gramStart"/>
      <w:r w:rsidR="00E60D21">
        <w:t>Р</w:t>
      </w:r>
      <w:r w:rsidR="00E60D21" w:rsidRPr="0003620C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E60D21">
        <w:t>.</w:t>
      </w:r>
      <w:proofErr w:type="gramEnd"/>
      <w:r w:rsidR="00E60D21">
        <w:t xml:space="preserve"> </w:t>
      </w:r>
      <w:r w:rsidR="00E60D21">
        <w:t>Арендная плата в  месяц 5 базовых арендных величин за объект</w:t>
      </w:r>
      <w:r w:rsidR="00E60D21">
        <w:t>.</w:t>
      </w:r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lastRenderedPageBreak/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>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3A5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3A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12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0D21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9861-BD9B-42CB-83C4-5094DFF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3</cp:revision>
  <cp:lastPrinted>2026-04-29T10:25:00Z</cp:lastPrinted>
  <dcterms:created xsi:type="dcterms:W3CDTF">2026-05-12T14:00:00Z</dcterms:created>
  <dcterms:modified xsi:type="dcterms:W3CDTF">2026-05-12T14:01:00Z</dcterms:modified>
</cp:coreProperties>
</file>