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A0" w:rsidRDefault="001574A0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1574A0" w:rsidRDefault="001574A0">
      <w:pPr>
        <w:pStyle w:val="newncpi0"/>
        <w:jc w:val="center"/>
        <w:rPr>
          <w:color w:val="000000"/>
        </w:rPr>
      </w:pPr>
      <w:bookmarkStart w:id="0" w:name="a2"/>
      <w:bookmarkEnd w:id="0"/>
      <w:r>
        <w:rPr>
          <w:rStyle w:val="HTML"/>
          <w:b/>
          <w:bCs/>
          <w:caps/>
          <w:shd w:val="clear" w:color="auto" w:fill="FFFFFF"/>
        </w:rPr>
        <w:t>УКАЗ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1574A0" w:rsidRDefault="001574A0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14 августа 2025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307</w:t>
      </w:r>
    </w:p>
    <w:p w:rsidR="001574A0" w:rsidRDefault="001574A0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назначении пенсий отдельным категориям граждан за работу в Украине</w:t>
      </w:r>
    </w:p>
    <w:p w:rsidR="001574A0" w:rsidRDefault="001574A0">
      <w:pPr>
        <w:pStyle w:val="preamble"/>
        <w:rPr>
          <w:color w:val="000000"/>
        </w:rPr>
      </w:pPr>
      <w:r>
        <w:rPr>
          <w:color w:val="000000"/>
        </w:rPr>
        <w:t xml:space="preserve">В целях усиления социальной поддержки отдельных категорий граждан </w:t>
      </w:r>
      <w:r>
        <w:rPr>
          <w:rStyle w:val="razr"/>
          <w:color w:val="000000"/>
        </w:rPr>
        <w:t>постановляю:</w:t>
      </w:r>
    </w:p>
    <w:p w:rsidR="001574A0" w:rsidRDefault="001574A0">
      <w:pPr>
        <w:pStyle w:val="point"/>
        <w:rPr>
          <w:color w:val="000000"/>
        </w:rPr>
      </w:pPr>
      <w:bookmarkStart w:id="1" w:name="a1"/>
      <w:bookmarkEnd w:id="1"/>
      <w:r>
        <w:rPr>
          <w:color w:val="000000"/>
        </w:rPr>
        <w:t xml:space="preserve">1. Пункт 1 </w:t>
      </w:r>
      <w:r>
        <w:rPr>
          <w:rStyle w:val="HTML"/>
          <w:shd w:val="clear" w:color="auto" w:fill="FFFFFF"/>
        </w:rPr>
        <w:t>Указа</w:t>
      </w:r>
      <w:r>
        <w:rPr>
          <w:color w:val="000000"/>
        </w:rPr>
        <w:t xml:space="preserve"> Президента Республики Беларусь от 30 августа 2014 г. № 420 «О лицах, прибывших в Республику Беларусь» дополнить подпунктом 1.9 следующего содержания:</w:t>
      </w:r>
    </w:p>
    <w:p w:rsidR="001574A0" w:rsidRDefault="001574A0">
      <w:pPr>
        <w:pStyle w:val="underpoint"/>
        <w:rPr>
          <w:color w:val="000000"/>
        </w:rPr>
      </w:pPr>
      <w:r>
        <w:rPr>
          <w:rStyle w:val="rednoun"/>
          <w:color w:val="000000"/>
        </w:rPr>
        <w:t>«</w:t>
      </w:r>
      <w:r>
        <w:rPr>
          <w:color w:val="000000"/>
        </w:rPr>
        <w:t>1.9. при назначении пенсии в соответствии с законодательством о пенсионном обеспечении лицам, указанным в подпункте 1.8 настоящего пункта, в стаж работы засчитываются периоды работы на территории Украины до 1 июля 1998 г.</w:t>
      </w:r>
      <w:r>
        <w:rPr>
          <w:rStyle w:val="rednoun"/>
          <w:color w:val="000000"/>
        </w:rPr>
        <w:t>»</w:t>
      </w:r>
      <w:r>
        <w:rPr>
          <w:color w:val="000000"/>
        </w:rPr>
        <w:t>.</w:t>
      </w:r>
    </w:p>
    <w:p w:rsidR="001574A0" w:rsidRDefault="001574A0">
      <w:pPr>
        <w:pStyle w:val="point"/>
        <w:rPr>
          <w:color w:val="000000"/>
        </w:rPr>
      </w:pPr>
      <w:r>
        <w:rPr>
          <w:color w:val="000000"/>
        </w:rPr>
        <w:t>2. Перерасчет трудовых пенсий, назначенных до вступления в силу настоящего Указа, по основанию, предусмотренному в пункте 1 настоящего Указа, производится с первого числа месяца, следующего за месяцем, в котором пенсионер обратился за перерасчетом пенсии в установленном законодательством порядке.</w:t>
      </w:r>
    </w:p>
    <w:p w:rsidR="001574A0" w:rsidRDefault="001574A0">
      <w:pPr>
        <w:pStyle w:val="point"/>
        <w:rPr>
          <w:color w:val="000000"/>
        </w:rPr>
      </w:pPr>
      <w:r>
        <w:rPr>
          <w:color w:val="000000"/>
        </w:rPr>
        <w:t>3. Финансирование расходов по реализации настоящего Указа осуществляется за счет средств бюджета государственного внебюджетного фонда социальной защиты населения Республики Беларусь.</w:t>
      </w:r>
    </w:p>
    <w:p w:rsidR="001574A0" w:rsidRDefault="001574A0">
      <w:pPr>
        <w:pStyle w:val="point"/>
        <w:rPr>
          <w:color w:val="000000"/>
        </w:rPr>
      </w:pPr>
      <w:r>
        <w:rPr>
          <w:color w:val="000000"/>
        </w:rPr>
        <w:t>4. Настоящий Указ вступает в силу после его официального опубликования.</w:t>
      </w:r>
    </w:p>
    <w:p w:rsidR="001574A0" w:rsidRDefault="001574A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6"/>
        <w:gridCol w:w="4686"/>
      </w:tblGrid>
      <w:tr w:rsidR="001574A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74A0" w:rsidRDefault="001574A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  <w:p w:rsidR="001574A0" w:rsidRDefault="001574A0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574A0" w:rsidRDefault="001574A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  <w:p w:rsidR="001574A0" w:rsidRDefault="001574A0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574A0" w:rsidRDefault="001574A0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1574A0" w:rsidSect="001574A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1574A0"/>
    <w:rsid w:val="001574A0"/>
    <w:rsid w:val="0066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1574A0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1574A0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1574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1574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1574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1574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574A0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1574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1574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1574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1574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sid w:val="001574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1574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1574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  <w:rsid w:val="001574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Admin105</dc:creator>
  <cp:lastModifiedBy>Admin105</cp:lastModifiedBy>
  <cp:revision>2</cp:revision>
  <cp:lastPrinted>2025-08-21T09:05:00Z</cp:lastPrinted>
  <dcterms:created xsi:type="dcterms:W3CDTF">2025-08-21T09:09:00Z</dcterms:created>
  <dcterms:modified xsi:type="dcterms:W3CDTF">2025-08-21T09:09:00Z</dcterms:modified>
</cp:coreProperties>
</file>