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313AD">
      <w:pPr>
        <w:divId w:val="1977293458"/>
        <w:rPr>
          <w:rFonts w:ascii="Arial" w:eastAsia="Times New Roman" w:hAnsi="Arial" w:cs="Arial"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eastAsia="Times New Roman" w:hAnsi="Arial" w:cs="Arial"/>
          <w:color w:val="000000"/>
          <w:sz w:val="18"/>
          <w:szCs w:val="18"/>
        </w:rPr>
        <w:t>Постановление Министерства антимонопольного регулирования и торговли Республики Беларусь от 18.01.2019 №5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</w:rPr>
        <w:t xml:space="preserve"> О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</w:rPr>
        <w:t xml:space="preserve"> порядке оформления предварительных заказов в объектах общественного питания</w:t>
      </w:r>
    </w:p>
    <w:p w:rsidR="00000000" w:rsidRDefault="00B313AD">
      <w:pPr>
        <w:rPr>
          <w:rFonts w:ascii="Arial" w:eastAsia="Times New Roman" w:hAnsi="Arial" w:cs="Arial"/>
          <w:color w:val="000000"/>
          <w:sz w:val="23"/>
          <w:szCs w:val="23"/>
        </w:rPr>
      </w:pPr>
    </w:p>
    <w:p w:rsidR="00000000" w:rsidRDefault="00B313AD">
      <w:pPr>
        <w:pStyle w:val="newncpi0"/>
        <w:shd w:val="clear" w:color="auto" w:fill="FFFFFF"/>
        <w:jc w:val="center"/>
        <w:divId w:val="1295062526"/>
        <w:rPr>
          <w:color w:val="000000"/>
        </w:rPr>
      </w:pPr>
      <w:r>
        <w:rPr>
          <w:rStyle w:val="name"/>
          <w:color w:val="000000"/>
        </w:rPr>
        <w:t>ПОСТАНОВЛЕНИЕ </w:t>
      </w:r>
      <w:r>
        <w:rPr>
          <w:rStyle w:val="promulgator"/>
          <w:color w:val="000000"/>
        </w:rPr>
        <w:t>МИНИСТЕРСТВА АНТИМОНОПОЛЬНОГО РЕГУЛИРОВАНИЯ И ТОРГОВЛИ РЕСПУБЛИКИ БЕЛАРУСЬ</w:t>
      </w:r>
    </w:p>
    <w:p w:rsidR="00000000" w:rsidRDefault="00B313AD">
      <w:pPr>
        <w:pStyle w:val="newncpi"/>
        <w:shd w:val="clear" w:color="auto" w:fill="FFFFFF"/>
        <w:ind w:firstLine="0"/>
        <w:jc w:val="center"/>
        <w:divId w:val="1295062526"/>
        <w:rPr>
          <w:color w:val="000000"/>
        </w:rPr>
      </w:pPr>
      <w:r>
        <w:rPr>
          <w:rStyle w:val="datepr"/>
          <w:color w:val="000000"/>
        </w:rPr>
        <w:t>18 января 2019 г.</w:t>
      </w:r>
      <w:r>
        <w:rPr>
          <w:rStyle w:val="number"/>
          <w:color w:val="000000"/>
        </w:rPr>
        <w:t xml:space="preserve"> № 5</w:t>
      </w:r>
    </w:p>
    <w:p w:rsidR="00000000" w:rsidRDefault="00B313AD">
      <w:pPr>
        <w:pStyle w:val="titlencpi"/>
        <w:shd w:val="clear" w:color="auto" w:fill="FFFFFF"/>
        <w:divId w:val="1295062526"/>
        <w:rPr>
          <w:color w:val="000000"/>
        </w:rPr>
      </w:pPr>
      <w:r>
        <w:rPr>
          <w:color w:val="000080"/>
        </w:rPr>
        <w:t>О порядке оформления предварительных заказов в объектах общественного питания</w:t>
      </w:r>
    </w:p>
    <w:p w:rsidR="00000000" w:rsidRDefault="00B313AD">
      <w:pPr>
        <w:pStyle w:val="changei"/>
        <w:shd w:val="clear" w:color="auto" w:fill="FFFFFF"/>
        <w:divId w:val="1295062526"/>
        <w:rPr>
          <w:color w:val="000000"/>
        </w:rPr>
      </w:pPr>
      <w:r>
        <w:rPr>
          <w:color w:val="000000"/>
        </w:rPr>
        <w:t>Изменения и дополнения:</w:t>
      </w:r>
    </w:p>
    <w:p w:rsidR="00000000" w:rsidRDefault="00B313AD">
      <w:pPr>
        <w:pStyle w:val="changeadd"/>
        <w:shd w:val="clear" w:color="auto" w:fill="FFFFFF"/>
        <w:divId w:val="1295062526"/>
        <w:rPr>
          <w:color w:val="000000"/>
        </w:rPr>
      </w:pPr>
      <w:r>
        <w:rPr>
          <w:color w:val="000000"/>
        </w:rPr>
        <w:t>Постановление Министерства антимонопольного регулирования</w:t>
      </w:r>
      <w:r>
        <w:rPr>
          <w:color w:val="000000"/>
        </w:rPr>
        <w:t xml:space="preserve"> и торговли Республики Беларусь от 28 июня 2021 г. № 47 (зарегистрировано в Национальном реестре - № 8/36928 от 09.07.2021 г.);</w:t>
      </w:r>
    </w:p>
    <w:p w:rsidR="00000000" w:rsidRDefault="00B313AD">
      <w:pPr>
        <w:pStyle w:val="changeadd"/>
        <w:shd w:val="clear" w:color="auto" w:fill="FFFFFF"/>
        <w:divId w:val="1295062526"/>
        <w:rPr>
          <w:color w:val="000000"/>
        </w:rPr>
      </w:pPr>
      <w:r>
        <w:rPr>
          <w:color w:val="000000"/>
        </w:rPr>
        <w:t>Постановление Министерства антимонопольного регулирования и торговли Республики Беларусь от 26 сентября 2025 г. № 63 (зарегистри</w:t>
      </w:r>
      <w:r>
        <w:rPr>
          <w:color w:val="000000"/>
        </w:rPr>
        <w:t>ровано в Национальном реестре - № 11-1/43960 от 14.10.2025 г.)</w:t>
      </w:r>
    </w:p>
    <w:p w:rsidR="00000000" w:rsidRDefault="00B313AD">
      <w:pPr>
        <w:pStyle w:val="newncpi"/>
        <w:shd w:val="clear" w:color="auto" w:fill="FFFFFF"/>
        <w:divId w:val="1295062526"/>
        <w:rPr>
          <w:color w:val="000000"/>
        </w:rPr>
      </w:pPr>
      <w:r>
        <w:rPr>
          <w:color w:val="000000"/>
        </w:rPr>
        <w:t> </w:t>
      </w:r>
    </w:p>
    <w:p w:rsidR="00000000" w:rsidRDefault="00B313AD">
      <w:pPr>
        <w:pStyle w:val="newncpi"/>
        <w:shd w:val="clear" w:color="auto" w:fill="FFFFFF"/>
        <w:divId w:val="1295062526"/>
        <w:rPr>
          <w:color w:val="000000"/>
        </w:rPr>
      </w:pPr>
      <w:proofErr w:type="gramStart"/>
      <w:r>
        <w:rPr>
          <w:color w:val="000000"/>
        </w:rPr>
        <w:t>На основании</w:t>
      </w:r>
      <w:r>
        <w:rPr>
          <w:color w:val="000000"/>
        </w:rPr>
        <w:t xml:space="preserve"> </w:t>
      </w:r>
      <w:r>
        <w:rPr>
          <w:color w:val="000000"/>
        </w:rPr>
        <w:t>абзаца третьего подпункта 1.10 пункта 1 статьи 7 Закона Республики Беларусь от 8 января 2014 г. № 128-З «О государственном регулировании торговли и общественного питания»,</w:t>
      </w:r>
      <w:r>
        <w:rPr>
          <w:color w:val="000000"/>
        </w:rPr>
        <w:t xml:space="preserve"> </w:t>
      </w:r>
      <w:r>
        <w:rPr>
          <w:color w:val="000000"/>
        </w:rPr>
        <w:t>пункта</w:t>
      </w:r>
      <w:r>
        <w:rPr>
          <w:color w:val="000000"/>
        </w:rPr>
        <w:t> 38 Правил продажи отдельных видов товаров и осуществления общественного питания, утвержденных постановлением Совета Министров Республики Беларусь от 22 июля 2014 г. № 703, Министерство антимонопольного регулирования и торговли Республики Беларусь ПОСТАНОВ</w:t>
      </w:r>
      <w:r>
        <w:rPr>
          <w:color w:val="000000"/>
        </w:rPr>
        <w:t>ЛЯЕТ:</w:t>
      </w:r>
      <w:proofErr w:type="gramEnd"/>
    </w:p>
    <w:p w:rsidR="00000000" w:rsidRDefault="00B313AD">
      <w:pPr>
        <w:pStyle w:val="point"/>
        <w:shd w:val="clear" w:color="auto" w:fill="FFFFFF"/>
        <w:divId w:val="1295062526"/>
        <w:rPr>
          <w:color w:val="000000"/>
        </w:rPr>
      </w:pPr>
      <w:r>
        <w:rPr>
          <w:color w:val="000000"/>
        </w:rPr>
        <w:t>1. Утвердить Инструкцию о порядке оформления предварительных заказов на обслуживание покупателей в объектах общественного питания (прилагается).</w:t>
      </w:r>
    </w:p>
    <w:p w:rsidR="00000000" w:rsidRDefault="00B313AD">
      <w:pPr>
        <w:pStyle w:val="point"/>
        <w:shd w:val="clear" w:color="auto" w:fill="FFFFFF"/>
        <w:divId w:val="1295062526"/>
        <w:rPr>
          <w:color w:val="000000"/>
        </w:rPr>
      </w:pPr>
      <w:r>
        <w:rPr>
          <w:color w:val="000000"/>
        </w:rPr>
        <w:t>2. Признать утратившим силу</w:t>
      </w:r>
      <w:r>
        <w:rPr>
          <w:color w:val="000000"/>
        </w:rPr>
        <w:t xml:space="preserve"> </w:t>
      </w:r>
      <w:r>
        <w:rPr>
          <w:color w:val="000000"/>
        </w:rPr>
        <w:t>постановление Министерства торговли Республики Беларусь от 29 февраля 2008 г.</w:t>
      </w:r>
      <w:r>
        <w:rPr>
          <w:color w:val="000000"/>
        </w:rPr>
        <w:t xml:space="preserve"> № 7 «Об утверждении Инструкции о порядке оформления предварительных заказов на обслуживание, оказание услуги в торговых объектах общественного питания».</w:t>
      </w:r>
    </w:p>
    <w:p w:rsidR="00000000" w:rsidRDefault="00B313AD">
      <w:pPr>
        <w:pStyle w:val="point"/>
        <w:shd w:val="clear" w:color="auto" w:fill="FFFFFF"/>
        <w:divId w:val="1295062526"/>
        <w:rPr>
          <w:color w:val="000000"/>
        </w:rPr>
      </w:pPr>
      <w:r>
        <w:rPr>
          <w:color w:val="000000"/>
        </w:rPr>
        <w:t>3. Настоящее постановление вступает в силу с 21 февраля 2019 г.</w:t>
      </w:r>
    </w:p>
    <w:p w:rsidR="00000000" w:rsidRDefault="00B313AD">
      <w:pPr>
        <w:pStyle w:val="newncpi"/>
        <w:shd w:val="clear" w:color="auto" w:fill="FFFFFF"/>
        <w:divId w:val="1295062526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6"/>
        <w:gridCol w:w="5406"/>
      </w:tblGrid>
      <w:tr w:rsidR="00000000">
        <w:trPr>
          <w:divId w:val="1295062526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B313AD">
            <w:pPr>
              <w:pStyle w:val="newncpi0"/>
              <w:jc w:val="left"/>
              <w:rPr>
                <w:color w:val="000000"/>
              </w:rPr>
            </w:pPr>
            <w:r>
              <w:rPr>
                <w:rStyle w:val="post"/>
                <w:color w:val="000000"/>
              </w:rPr>
              <w:t>Министр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B313AD">
            <w:pPr>
              <w:pStyle w:val="newncpi0"/>
              <w:jc w:val="right"/>
              <w:rPr>
                <w:color w:val="000000"/>
              </w:rPr>
            </w:pPr>
            <w:proofErr w:type="spellStart"/>
            <w:r>
              <w:rPr>
                <w:rStyle w:val="pers"/>
                <w:color w:val="000000"/>
              </w:rPr>
              <w:t>В.В.Колтович</w:t>
            </w:r>
            <w:proofErr w:type="spellEnd"/>
          </w:p>
        </w:tc>
      </w:tr>
    </w:tbl>
    <w:p w:rsidR="00000000" w:rsidRDefault="00B313AD">
      <w:pPr>
        <w:pStyle w:val="newncpi0"/>
        <w:shd w:val="clear" w:color="auto" w:fill="FFFFFF"/>
        <w:divId w:val="1295062526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5"/>
        <w:gridCol w:w="3767"/>
      </w:tblGrid>
      <w:tr w:rsidR="00000000">
        <w:trPr>
          <w:divId w:val="1295062526"/>
        </w:trPr>
        <w:tc>
          <w:tcPr>
            <w:tcW w:w="325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313AD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B313AD">
            <w:pPr>
              <w:pStyle w:val="capu1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:rsidR="00000000" w:rsidRDefault="00B313AD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Постановление</w:t>
            </w:r>
            <w:r>
              <w:rPr>
                <w:color w:val="000000"/>
              </w:rPr>
              <w:br/>
              <w:t>Министерства антимонопольного</w:t>
            </w:r>
            <w:r>
              <w:rPr>
                <w:color w:val="000000"/>
              </w:rPr>
              <w:br/>
              <w:t>регулирования и торговли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>18.01.2019 № 5</w:t>
            </w:r>
          </w:p>
        </w:tc>
      </w:tr>
    </w:tbl>
    <w:p w:rsidR="00000000" w:rsidRDefault="00B313AD">
      <w:pPr>
        <w:pStyle w:val="titleu"/>
        <w:shd w:val="clear" w:color="auto" w:fill="FFFFFF"/>
        <w:divId w:val="1295062526"/>
        <w:rPr>
          <w:color w:val="000000"/>
        </w:rPr>
      </w:pPr>
      <w:bookmarkStart w:id="1" w:name="a2"/>
      <w:bookmarkEnd w:id="1"/>
      <w:r>
        <w:rPr>
          <w:color w:val="000000"/>
        </w:rPr>
        <w:lastRenderedPageBreak/>
        <w:t>ИНСТРУКЦИЯ</w:t>
      </w:r>
      <w:r>
        <w:rPr>
          <w:color w:val="000000"/>
        </w:rPr>
        <w:br/>
        <w:t>о порядке оформления предварительных заказов на обслуживание покупателей в объектах общественного питания</w:t>
      </w:r>
    </w:p>
    <w:p w:rsidR="00000000" w:rsidRDefault="00B313AD">
      <w:pPr>
        <w:pStyle w:val="point"/>
        <w:shd w:val="clear" w:color="auto" w:fill="FFFFFF"/>
        <w:divId w:val="1295062526"/>
        <w:rPr>
          <w:color w:val="000000"/>
        </w:rPr>
      </w:pPr>
      <w:r>
        <w:rPr>
          <w:color w:val="000000"/>
        </w:rPr>
        <w:t xml:space="preserve">1. Настоящая Инструкция </w:t>
      </w:r>
      <w:r>
        <w:rPr>
          <w:color w:val="000000"/>
        </w:rPr>
        <w:t>определяет порядок оформления предварительных заказов на обслуживание покупателей в объектах общественного питания.</w:t>
      </w:r>
    </w:p>
    <w:p w:rsidR="00000000" w:rsidRDefault="00B313AD">
      <w:pPr>
        <w:pStyle w:val="point"/>
        <w:shd w:val="clear" w:color="auto" w:fill="FFFFFF"/>
        <w:divId w:val="1295062526"/>
        <w:rPr>
          <w:color w:val="000000"/>
        </w:rPr>
      </w:pPr>
      <w:r>
        <w:rPr>
          <w:color w:val="000000"/>
        </w:rPr>
        <w:t>2. Для целей настоящей Инструкции используются термины и их определения в значениях, установленных</w:t>
      </w:r>
      <w:r>
        <w:rPr>
          <w:color w:val="000000"/>
        </w:rPr>
        <w:t xml:space="preserve"> </w:t>
      </w:r>
      <w:r>
        <w:rPr>
          <w:color w:val="000000"/>
        </w:rPr>
        <w:t>Правилами продажи отдельных видов товаров</w:t>
      </w:r>
      <w:r>
        <w:rPr>
          <w:color w:val="000000"/>
        </w:rPr>
        <w:t xml:space="preserve"> и осуществления общественного питания, а также следующие термины и их определения:</w:t>
      </w:r>
    </w:p>
    <w:p w:rsidR="00000000" w:rsidRDefault="00B313AD">
      <w:pPr>
        <w:pStyle w:val="newncpi"/>
        <w:shd w:val="clear" w:color="auto" w:fill="FFFFFF"/>
        <w:divId w:val="1295062526"/>
        <w:rPr>
          <w:color w:val="000000"/>
        </w:rPr>
      </w:pPr>
      <w:r>
        <w:rPr>
          <w:color w:val="000000"/>
        </w:rPr>
        <w:t>покупатель </w:t>
      </w:r>
      <w:r>
        <w:rPr>
          <w:color w:val="000000"/>
        </w:rPr>
        <w:t>– физическое либо юридическое лицо, индивидуальный предприниматель, обратившиеся за обслуживанием в объект общественного питания, оказанием услуг, связанных с осуществлением общественного питания;</w:t>
      </w:r>
    </w:p>
    <w:p w:rsidR="00000000" w:rsidRDefault="00B313AD">
      <w:pPr>
        <w:pStyle w:val="newncpi"/>
        <w:shd w:val="clear" w:color="auto" w:fill="FFFFFF"/>
        <w:divId w:val="1295062526"/>
        <w:rPr>
          <w:color w:val="000000"/>
        </w:rPr>
      </w:pPr>
      <w:bookmarkStart w:id="2" w:name="a3"/>
      <w:bookmarkEnd w:id="2"/>
      <w:r>
        <w:rPr>
          <w:color w:val="000000"/>
        </w:rPr>
        <w:t>предварительный заказ – оформленный в порядке, определяемом</w:t>
      </w:r>
      <w:r>
        <w:rPr>
          <w:color w:val="000000"/>
        </w:rPr>
        <w:t xml:space="preserve"> продавцом, документ на обслуживание покупателя в объекте общественного питания, оказание услуг, связанных с осуществлением общественного питания, не </w:t>
      </w:r>
      <w:proofErr w:type="gramStart"/>
      <w:r>
        <w:rPr>
          <w:color w:val="000000"/>
        </w:rPr>
        <w:t>позднее</w:t>
      </w:r>
      <w:proofErr w:type="gramEnd"/>
      <w:r>
        <w:rPr>
          <w:color w:val="000000"/>
        </w:rPr>
        <w:t xml:space="preserve"> чем за один календарный день до их исполнения.</w:t>
      </w:r>
    </w:p>
    <w:p w:rsidR="00000000" w:rsidRDefault="00B313AD">
      <w:pPr>
        <w:pStyle w:val="point"/>
        <w:shd w:val="clear" w:color="auto" w:fill="FFFFFF"/>
        <w:divId w:val="1295062526"/>
        <w:rPr>
          <w:color w:val="000000"/>
        </w:rPr>
      </w:pPr>
      <w:r>
        <w:rPr>
          <w:color w:val="000000"/>
        </w:rPr>
        <w:t xml:space="preserve">3. Предварительные заказы, в том числе посредством </w:t>
      </w:r>
      <w:r>
        <w:rPr>
          <w:color w:val="000000"/>
        </w:rPr>
        <w:t>глобальной компьютерной сети Интернет, принимает работник продавца.</w:t>
      </w:r>
    </w:p>
    <w:p w:rsidR="00000000" w:rsidRDefault="00B313AD">
      <w:pPr>
        <w:pStyle w:val="point"/>
        <w:shd w:val="clear" w:color="auto" w:fill="FFFFFF"/>
        <w:divId w:val="1295062526"/>
        <w:rPr>
          <w:color w:val="000000"/>
        </w:rPr>
      </w:pPr>
      <w:bookmarkStart w:id="3" w:name="a5"/>
      <w:bookmarkEnd w:id="3"/>
      <w:r>
        <w:rPr>
          <w:color w:val="000000"/>
        </w:rPr>
        <w:t>4. Предварительный заказ содержит следующую информацию:</w:t>
      </w:r>
    </w:p>
    <w:p w:rsidR="00000000" w:rsidRDefault="00B313AD">
      <w:pPr>
        <w:pStyle w:val="newncpi"/>
        <w:shd w:val="clear" w:color="auto" w:fill="FFFFFF"/>
        <w:divId w:val="1295062526"/>
        <w:rPr>
          <w:color w:val="000000"/>
        </w:rPr>
      </w:pPr>
      <w:r>
        <w:rPr>
          <w:color w:val="000000"/>
        </w:rPr>
        <w:t>наименование (фирменное наименование) и местонахождение продавца (для юридического лица);</w:t>
      </w:r>
    </w:p>
    <w:p w:rsidR="00000000" w:rsidRDefault="00B313AD">
      <w:pPr>
        <w:pStyle w:val="newncpi"/>
        <w:shd w:val="clear" w:color="auto" w:fill="FFFFFF"/>
        <w:divId w:val="1295062526"/>
        <w:rPr>
          <w:color w:val="000000"/>
        </w:rPr>
      </w:pPr>
      <w:r>
        <w:rPr>
          <w:color w:val="000000"/>
        </w:rPr>
        <w:t>фамилия, собственное имя, отчество (если т</w:t>
      </w:r>
      <w:r>
        <w:rPr>
          <w:color w:val="000000"/>
        </w:rPr>
        <w:t>аковое имеется) и место жительства продавца (для индивидуального предпринимателя);</w:t>
      </w:r>
    </w:p>
    <w:p w:rsidR="00000000" w:rsidRDefault="00B313AD">
      <w:pPr>
        <w:pStyle w:val="newncpi"/>
        <w:shd w:val="clear" w:color="auto" w:fill="FFFFFF"/>
        <w:divId w:val="1295062526"/>
        <w:rPr>
          <w:color w:val="000000"/>
        </w:rPr>
      </w:pPr>
      <w:r>
        <w:rPr>
          <w:color w:val="000000"/>
        </w:rPr>
        <w:t>фамилия, собственное имя, отчество (если таковое имеется) покупателя;</w:t>
      </w:r>
    </w:p>
    <w:p w:rsidR="00000000" w:rsidRDefault="00B313AD">
      <w:pPr>
        <w:pStyle w:val="newncpi"/>
        <w:shd w:val="clear" w:color="auto" w:fill="FFFFFF"/>
        <w:divId w:val="1295062526"/>
        <w:rPr>
          <w:color w:val="000000"/>
        </w:rPr>
      </w:pPr>
      <w:r>
        <w:rPr>
          <w:color w:val="000000"/>
        </w:rPr>
        <w:t>вид услуги, связанной с осуществлением общественного питания, ее особенности, предварительная цена;</w:t>
      </w:r>
    </w:p>
    <w:p w:rsidR="00000000" w:rsidRDefault="00B313AD">
      <w:pPr>
        <w:pStyle w:val="newncpi"/>
        <w:shd w:val="clear" w:color="auto" w:fill="FFFFFF"/>
        <w:divId w:val="1295062526"/>
        <w:rPr>
          <w:color w:val="000000"/>
        </w:rPr>
      </w:pPr>
      <w:r>
        <w:rPr>
          <w:color w:val="000000"/>
        </w:rPr>
        <w:t>дат</w:t>
      </w:r>
      <w:r>
        <w:rPr>
          <w:color w:val="000000"/>
        </w:rPr>
        <w:t>а заключения предварительного заказа и дата его исполнения;</w:t>
      </w:r>
    </w:p>
    <w:p w:rsidR="00000000" w:rsidRDefault="00B313AD">
      <w:pPr>
        <w:pStyle w:val="newncpi"/>
        <w:shd w:val="clear" w:color="auto" w:fill="FFFFFF"/>
        <w:divId w:val="1295062526"/>
        <w:rPr>
          <w:color w:val="000000"/>
        </w:rPr>
      </w:pPr>
      <w:r>
        <w:rPr>
          <w:color w:val="000000"/>
        </w:rPr>
        <w:t>другие сведения по усмотрению продавца и покупателя.</w:t>
      </w:r>
    </w:p>
    <w:p w:rsidR="00000000" w:rsidRDefault="00B313AD">
      <w:pPr>
        <w:pStyle w:val="newncpi"/>
        <w:shd w:val="clear" w:color="auto" w:fill="FFFFFF"/>
        <w:divId w:val="1295062526"/>
        <w:rPr>
          <w:color w:val="000000"/>
        </w:rPr>
      </w:pPr>
      <w:r>
        <w:rPr>
          <w:color w:val="000000"/>
        </w:rPr>
        <w:t>Покупатель должен быть ознакомлен работником продавца с условиями обслуживания в объекте общественного питания, оказания услуг, связанных с осу</w:t>
      </w:r>
      <w:r>
        <w:rPr>
          <w:color w:val="000000"/>
        </w:rPr>
        <w:t>ществлением общественного питания.</w:t>
      </w:r>
    </w:p>
    <w:p w:rsidR="00000000" w:rsidRDefault="00B313AD">
      <w:pPr>
        <w:pStyle w:val="point"/>
        <w:shd w:val="clear" w:color="auto" w:fill="FFFFFF"/>
        <w:divId w:val="1295062526"/>
        <w:rPr>
          <w:color w:val="000000"/>
        </w:rPr>
      </w:pPr>
      <w:bookmarkStart w:id="4" w:name="a6"/>
      <w:bookmarkEnd w:id="4"/>
      <w:r>
        <w:rPr>
          <w:color w:val="000000"/>
        </w:rPr>
        <w:t>5. Продавец вправе:</w:t>
      </w:r>
    </w:p>
    <w:p w:rsidR="00000000" w:rsidRDefault="00B313AD">
      <w:pPr>
        <w:pStyle w:val="newncpi"/>
        <w:shd w:val="clear" w:color="auto" w:fill="FFFFFF"/>
        <w:divId w:val="1295062526"/>
        <w:rPr>
          <w:color w:val="000000"/>
        </w:rPr>
      </w:pPr>
      <w:r>
        <w:rPr>
          <w:color w:val="000000"/>
        </w:rPr>
        <w:t>предложить покупателю предварительную оплату продукции общественного питания, услуг, связанных с осуществлением общественного питания, оплату после организации обслуживания, оказания услуг;</w:t>
      </w:r>
    </w:p>
    <w:p w:rsidR="00000000" w:rsidRDefault="00B313AD">
      <w:pPr>
        <w:pStyle w:val="newncpi"/>
        <w:shd w:val="clear" w:color="auto" w:fill="FFFFFF"/>
        <w:divId w:val="1295062526"/>
        <w:rPr>
          <w:color w:val="000000"/>
        </w:rPr>
      </w:pPr>
      <w:r>
        <w:rPr>
          <w:color w:val="000000"/>
        </w:rPr>
        <w:t xml:space="preserve">с согласия </w:t>
      </w:r>
      <w:r>
        <w:rPr>
          <w:color w:val="000000"/>
        </w:rPr>
        <w:t>покупателя установить размер и срок внесения аванса за обслуживание, оказание услуг, связанных с осуществлением общественного питания.</w:t>
      </w:r>
    </w:p>
    <w:p w:rsidR="00000000" w:rsidRDefault="00B313AD">
      <w:pPr>
        <w:pStyle w:val="point"/>
        <w:shd w:val="clear" w:color="auto" w:fill="FFFFFF"/>
        <w:divId w:val="1295062526"/>
        <w:rPr>
          <w:color w:val="000000"/>
        </w:rPr>
      </w:pPr>
      <w:r>
        <w:rPr>
          <w:color w:val="000000"/>
        </w:rPr>
        <w:t>6. Предварительный заказ регистрируется в книге учета предварительных заказов, которая ведется продавцом в произвольной ф</w:t>
      </w:r>
      <w:r>
        <w:rPr>
          <w:color w:val="000000"/>
        </w:rPr>
        <w:t>орме.</w:t>
      </w:r>
    </w:p>
    <w:p w:rsidR="00000000" w:rsidRDefault="00B313AD">
      <w:pPr>
        <w:pStyle w:val="point"/>
        <w:shd w:val="clear" w:color="auto" w:fill="FFFFFF"/>
        <w:divId w:val="1295062526"/>
        <w:rPr>
          <w:color w:val="000000"/>
        </w:rPr>
      </w:pPr>
      <w:r>
        <w:rPr>
          <w:color w:val="000000"/>
        </w:rPr>
        <w:t xml:space="preserve">7. Работник продавца не </w:t>
      </w:r>
      <w:proofErr w:type="gramStart"/>
      <w:r>
        <w:rPr>
          <w:color w:val="000000"/>
        </w:rPr>
        <w:t>позднее</w:t>
      </w:r>
      <w:proofErr w:type="gramEnd"/>
      <w:r>
        <w:rPr>
          <w:color w:val="000000"/>
        </w:rPr>
        <w:t xml:space="preserve"> чем за один календарный день до начала обслуживания в объекте общественного питания, оказания услуг, связанных с осуществлением общественного питания, совместно с покупателем оформляет предварительный заказ по форме, у</w:t>
      </w:r>
      <w:r>
        <w:rPr>
          <w:color w:val="000000"/>
        </w:rPr>
        <w:t>становленной продавцом, в двух экземплярах, один из которых выдается покупателю.</w:t>
      </w:r>
    </w:p>
    <w:p w:rsidR="00000000" w:rsidRDefault="00B313AD">
      <w:pPr>
        <w:pStyle w:val="newncpi"/>
        <w:shd w:val="clear" w:color="auto" w:fill="FFFFFF"/>
        <w:divId w:val="1295062526"/>
        <w:rPr>
          <w:color w:val="000000"/>
        </w:rPr>
      </w:pPr>
      <w:r>
        <w:rPr>
          <w:color w:val="000000"/>
        </w:rPr>
        <w:t>Изменения в предварительном заказе согласовываются с покупателем.</w:t>
      </w:r>
    </w:p>
    <w:p w:rsidR="00000000" w:rsidRDefault="00B313AD">
      <w:pPr>
        <w:pStyle w:val="point"/>
        <w:shd w:val="clear" w:color="auto" w:fill="FFFFFF"/>
        <w:divId w:val="1295062526"/>
        <w:rPr>
          <w:color w:val="000000"/>
        </w:rPr>
      </w:pPr>
      <w:r>
        <w:rPr>
          <w:color w:val="000000"/>
        </w:rPr>
        <w:lastRenderedPageBreak/>
        <w:t>8. Покупатель вправе в любое время отказаться от предварительного заказа при условии оплаты продавцу фактичес</w:t>
      </w:r>
      <w:r>
        <w:rPr>
          <w:color w:val="000000"/>
        </w:rPr>
        <w:t>ки понесенных им расходов, связанных с отказом от исполнения предварительного заказа.</w:t>
      </w:r>
    </w:p>
    <w:p w:rsidR="00000000" w:rsidRDefault="00B313AD">
      <w:pPr>
        <w:pStyle w:val="newncpi"/>
        <w:shd w:val="clear" w:color="auto" w:fill="FFFFFF"/>
        <w:divId w:val="1295062526"/>
        <w:rPr>
          <w:color w:val="000000"/>
        </w:rPr>
      </w:pPr>
      <w:r>
        <w:rPr>
          <w:color w:val="000000"/>
        </w:rPr>
        <w:t> </w:t>
      </w:r>
    </w:p>
    <w:p w:rsidR="00000000" w:rsidRDefault="00B313AD">
      <w:pPr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Навер</w:t>
      </w:r>
      <w:r>
        <w:rPr>
          <w:rFonts w:ascii="Arial" w:eastAsia="Times New Roman" w:hAnsi="Arial" w:cs="Arial"/>
          <w:color w:val="000000"/>
          <w:sz w:val="23"/>
          <w:szCs w:val="23"/>
        </w:rPr>
        <w:t>х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</w:p>
    <w:sectPr w:rsidR="00000000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4C6"/>
    <w:rsid w:val="00B313AD"/>
    <w:rsid w:val="00F5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u">
    <w:name w:val="titleu"/>
    <w:basedOn w:val="a"/>
    <w:pPr>
      <w:spacing w:before="360" w:after="36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oint">
    <w:name w:val="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cap1">
    <w:name w:val="cap1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apu1">
    <w:name w:val="capu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u">
    <w:name w:val="titleu"/>
    <w:basedOn w:val="a"/>
    <w:pPr>
      <w:spacing w:before="360" w:after="36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oint">
    <w:name w:val="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cap1">
    <w:name w:val="cap1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apu1">
    <w:name w:val="capu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212913">
      <w:marLeft w:val="0"/>
      <w:marRight w:val="0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58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06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729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Акименко М Ю</dc:creator>
  <cp:lastModifiedBy>Давыдова А В</cp:lastModifiedBy>
  <cp:revision>2</cp:revision>
  <dcterms:created xsi:type="dcterms:W3CDTF">2026-08-04T07:26:00Z</dcterms:created>
  <dcterms:modified xsi:type="dcterms:W3CDTF">2026-08-04T07:26:00Z</dcterms:modified>
</cp:coreProperties>
</file>