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102A" w14:textId="25788F8E" w:rsidR="005E4B95" w:rsidRPr="00B46046" w:rsidRDefault="001356E6" w:rsidP="005E4B95">
      <w:pPr>
        <w:jc w:val="center"/>
        <w:rPr>
          <w:b/>
          <w:sz w:val="28"/>
          <w:szCs w:val="28"/>
        </w:rPr>
      </w:pPr>
      <w:r w:rsidRPr="00B46046">
        <w:rPr>
          <w:b/>
          <w:sz w:val="28"/>
          <w:szCs w:val="28"/>
        </w:rPr>
        <w:t xml:space="preserve">ИЗВЕЩЕНИЕ </w:t>
      </w:r>
      <w:r w:rsidR="005E4B95" w:rsidRPr="00B46046">
        <w:rPr>
          <w:b/>
          <w:sz w:val="28"/>
          <w:szCs w:val="28"/>
        </w:rPr>
        <w:t xml:space="preserve">О ПРОВЕДЕНИИ </w:t>
      </w:r>
      <w:r w:rsidR="00C63CAF" w:rsidRPr="00B46046">
        <w:rPr>
          <w:b/>
          <w:sz w:val="28"/>
          <w:szCs w:val="28"/>
        </w:rPr>
        <w:t xml:space="preserve">ПОВТОРНЫХ </w:t>
      </w:r>
      <w:r w:rsidR="005E4B95" w:rsidRPr="00B46046">
        <w:rPr>
          <w:b/>
          <w:sz w:val="28"/>
          <w:szCs w:val="28"/>
        </w:rPr>
        <w:t xml:space="preserve">ЭЛЕКТРОННЫХ ТОРГОВ </w:t>
      </w:r>
    </w:p>
    <w:p w14:paraId="3AD57D7C" w14:textId="4716E12C" w:rsidR="005E4B95" w:rsidRPr="00B46046" w:rsidRDefault="005E4B95" w:rsidP="005E4B95">
      <w:pPr>
        <w:jc w:val="center"/>
        <w:rPr>
          <w:sz w:val="28"/>
          <w:szCs w:val="28"/>
        </w:rPr>
      </w:pPr>
      <w:r w:rsidRPr="00B46046">
        <w:rPr>
          <w:b/>
          <w:sz w:val="28"/>
          <w:szCs w:val="28"/>
        </w:rPr>
        <w:t>по продаже права заключения договор</w:t>
      </w:r>
      <w:r w:rsidR="00C63CAF" w:rsidRPr="00B46046">
        <w:rPr>
          <w:b/>
          <w:sz w:val="28"/>
          <w:szCs w:val="28"/>
        </w:rPr>
        <w:t>а</w:t>
      </w:r>
      <w:r w:rsidRPr="00B46046">
        <w:rPr>
          <w:b/>
          <w:sz w:val="28"/>
          <w:szCs w:val="28"/>
        </w:rPr>
        <w:t xml:space="preserve"> аренды имущества, находящегося в коммунальной собственности</w:t>
      </w:r>
    </w:p>
    <w:p w14:paraId="4CE1E46D" w14:textId="346FB596" w:rsidR="00A1490B" w:rsidRPr="00E36FDF" w:rsidRDefault="00A1490B" w:rsidP="005E4B95">
      <w:pPr>
        <w:jc w:val="center"/>
        <w:rPr>
          <w:sz w:val="20"/>
          <w:szCs w:val="20"/>
        </w:rPr>
      </w:pPr>
    </w:p>
    <w:tbl>
      <w:tblPr>
        <w:tblW w:w="1445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4819"/>
        <w:gridCol w:w="2269"/>
        <w:gridCol w:w="1218"/>
        <w:gridCol w:w="1050"/>
        <w:gridCol w:w="1275"/>
      </w:tblGrid>
      <w:tr w:rsidR="00C63CAF" w:rsidRPr="00CD2CF0" w14:paraId="4D1F8C82" w14:textId="5B2D411C" w:rsidTr="007B05D2">
        <w:tc>
          <w:tcPr>
            <w:tcW w:w="710" w:type="dxa"/>
            <w:shd w:val="clear" w:color="auto" w:fill="auto"/>
            <w:vAlign w:val="center"/>
          </w:tcPr>
          <w:p w14:paraId="0C41A367" w14:textId="77777777" w:rsidR="00C63CAF" w:rsidRPr="00CA254F" w:rsidRDefault="00C63CAF" w:rsidP="00C63CAF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№ п/п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266C2D" w14:textId="77777777" w:rsidR="00C63CAF" w:rsidRPr="00CA254F" w:rsidRDefault="00C63CAF" w:rsidP="00C63CAF">
            <w:pPr>
              <w:jc w:val="center"/>
            </w:pPr>
            <w:r w:rsidRPr="00CA254F">
              <w:t>Наименование предмета</w:t>
            </w:r>
          </w:p>
          <w:p w14:paraId="5610D84F" w14:textId="77777777" w:rsidR="00C63CAF" w:rsidRPr="00CA254F" w:rsidRDefault="00C63CAF" w:rsidP="00C63CAF">
            <w:pPr>
              <w:jc w:val="center"/>
              <w:rPr>
                <w:rFonts w:eastAsia="Calibri"/>
              </w:rPr>
            </w:pPr>
            <w:r w:rsidRPr="00CA254F">
              <w:t>торгов; его местонахождение; площадь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F471FFF" w14:textId="2F5AA898" w:rsidR="00C63CAF" w:rsidRPr="00CA254F" w:rsidRDefault="00C63CAF" w:rsidP="00C63CAF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Условия</w:t>
            </w:r>
            <w:r>
              <w:rPr>
                <w:rFonts w:eastAsia="Calibri"/>
              </w:rPr>
              <w:t>*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33C1BB2" w14:textId="32D7D03F" w:rsidR="00C63CAF" w:rsidRPr="00CA254F" w:rsidRDefault="00C63CAF" w:rsidP="00C63CAF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Назначение использования помещени</w:t>
            </w:r>
            <w:r>
              <w:rPr>
                <w:rFonts w:eastAsia="Calibri"/>
              </w:rPr>
              <w:t>я**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3FF1F2E" w14:textId="77777777" w:rsidR="00C63CAF" w:rsidRPr="00CA254F" w:rsidRDefault="00C63CAF" w:rsidP="00C63CAF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Началь-ная цена, руб.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D5C054C" w14:textId="77777777" w:rsidR="00C63CAF" w:rsidRPr="00CA254F" w:rsidRDefault="00C63CAF" w:rsidP="00C63CAF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Сумма задатка,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F1973F" w14:textId="77777777" w:rsidR="00C63CAF" w:rsidRPr="00D10F94" w:rsidRDefault="00C63CAF" w:rsidP="00C63CAF">
            <w:pPr>
              <w:jc w:val="center"/>
              <w:rPr>
                <w:rFonts w:eastAsia="Calibri"/>
              </w:rPr>
            </w:pPr>
            <w:r w:rsidRPr="00D10F94">
              <w:rPr>
                <w:rFonts w:eastAsia="Calibri"/>
              </w:rPr>
              <w:t>Коэффи-циент</w:t>
            </w:r>
          </w:p>
          <w:p w14:paraId="50BF11ED" w14:textId="59441697" w:rsidR="00C63CAF" w:rsidRPr="00CA254F" w:rsidRDefault="00C63CAF" w:rsidP="00C63CAF">
            <w:pPr>
              <w:jc w:val="center"/>
              <w:rPr>
                <w:rFonts w:eastAsia="Calibri"/>
              </w:rPr>
            </w:pPr>
            <w:r w:rsidRPr="00D10F94">
              <w:rPr>
                <w:rFonts w:eastAsia="Calibri"/>
              </w:rPr>
              <w:t>к базовой ставке арендной платы</w:t>
            </w:r>
          </w:p>
        </w:tc>
      </w:tr>
      <w:tr w:rsidR="00C63CAF" w:rsidRPr="00CD2CF0" w14:paraId="1E5B71D9" w14:textId="75B14A97" w:rsidTr="007B05D2">
        <w:tc>
          <w:tcPr>
            <w:tcW w:w="710" w:type="dxa"/>
            <w:shd w:val="clear" w:color="auto" w:fill="auto"/>
            <w:vAlign w:val="center"/>
          </w:tcPr>
          <w:p w14:paraId="4E5E4825" w14:textId="77777777" w:rsidR="00C63CAF" w:rsidRPr="00CA254F" w:rsidRDefault="00C63CAF" w:rsidP="00C63CAF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028305" w14:textId="369F5BEF" w:rsidR="00C63CAF" w:rsidRPr="00CA254F" w:rsidRDefault="00C63CAF" w:rsidP="00C63CAF">
            <w:pPr>
              <w:jc w:val="both"/>
            </w:pPr>
            <w:r w:rsidRPr="00D10F94">
              <w:t>Продажа права заключения договора аренды изоли</w:t>
            </w:r>
            <w:r w:rsidR="007B05D2">
              <w:t>-</w:t>
            </w:r>
            <w:r w:rsidRPr="00D10F94">
              <w:t>рованного помещения с инвентарным номером</w:t>
            </w:r>
            <w:r w:rsidR="007B05D2">
              <w:t xml:space="preserve"> </w:t>
            </w:r>
            <w:r w:rsidRPr="00D10F94">
              <w:t>200/D-127021, расположен</w:t>
            </w:r>
            <w:r w:rsidR="007B05D2">
              <w:t>-</w:t>
            </w:r>
            <w:r w:rsidRPr="00D10F94">
              <w:t xml:space="preserve">ного </w:t>
            </w:r>
            <w:r w:rsidR="00746B08">
              <w:t>на</w:t>
            </w:r>
            <w:r w:rsidRPr="00D10F94">
              <w:t xml:space="preserve"> цокольном этаже жилого дома по адресу: г. Витебск, ул.</w:t>
            </w:r>
            <w:r w:rsidR="007B05D2">
              <w:t> </w:t>
            </w:r>
            <w:r w:rsidRPr="00D10F94">
              <w:t>Гагарина, 113А, пом.49, площадью 489.0 кв.м (назначение – Помещение неустановлен</w:t>
            </w:r>
            <w:r w:rsidR="007B05D2">
              <w:t>-</w:t>
            </w:r>
            <w:r w:rsidRPr="00D10F94">
              <w:t>ного назначения, наимено</w:t>
            </w:r>
            <w:r w:rsidR="007B05D2">
              <w:t>-</w:t>
            </w:r>
            <w:r w:rsidRPr="00D10F94">
              <w:t>вание – Магазин)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569068D" w14:textId="77777777" w:rsidR="00C63CAF" w:rsidRPr="00CA254F" w:rsidRDefault="00C63CAF" w:rsidP="00C63CAF">
            <w:pPr>
              <w:ind w:left="32"/>
              <w:contextualSpacing/>
              <w:jc w:val="both"/>
            </w:pPr>
            <w:r w:rsidRPr="00CA254F">
              <w:t>Получение разрешения Витебского городского исполнительного комитета на изготовление проектной документации и выполнение реконструкции помещения в случае необходимости проведения указанных работ, сдачи помещения не позднее 6 месяцев с даты заключения договора аренды помещения либо в сроки, определенные проектной документацией. Выполнение видов и объемов работ по благоустройству прилегающей территории.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D1B523A" w14:textId="50645AA8" w:rsidR="00C63CAF" w:rsidRPr="00CA254F" w:rsidRDefault="00C63CAF" w:rsidP="00C63CAF">
            <w:pPr>
              <w:jc w:val="both"/>
            </w:pPr>
            <w:r w:rsidRPr="00CA254F">
              <w:t>Объект розничной торговли продо</w:t>
            </w:r>
            <w:r w:rsidR="007B05D2">
              <w:t>-</w:t>
            </w:r>
            <w:r w:rsidRPr="00CA254F">
              <w:t>вольственными и непродовольствен</w:t>
            </w:r>
            <w:r w:rsidR="007B05D2">
              <w:t>-</w:t>
            </w:r>
            <w:r w:rsidRPr="00CA254F">
              <w:t>ными товарами (кроме стоковой и бывшей в упот</w:t>
            </w:r>
            <w:r w:rsidR="007B05D2">
              <w:t>-</w:t>
            </w:r>
            <w:r w:rsidRPr="00CA254F">
              <w:t>реблении одежды), объект обществен</w:t>
            </w:r>
            <w:r w:rsidR="007B05D2">
              <w:t>-</w:t>
            </w:r>
            <w:r w:rsidRPr="00CA254F">
              <w:t>ного питания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C2E5CED" w14:textId="6FD18A75" w:rsidR="00C63CAF" w:rsidRPr="00CA254F" w:rsidRDefault="00C63CAF" w:rsidP="00C63CA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1469,20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9AFD27A" w14:textId="45AEFCF1" w:rsidR="00C63CAF" w:rsidRPr="00CA254F" w:rsidRDefault="00C63CAF" w:rsidP="00C63CA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1469,20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2A7F1D" w14:textId="357B0104" w:rsidR="00C63CAF" w:rsidRPr="00CA254F" w:rsidRDefault="00C63CAF" w:rsidP="00C63CAF">
            <w:pPr>
              <w:jc w:val="center"/>
              <w:rPr>
                <w:rFonts w:eastAsia="Calibri"/>
                <w:lang w:eastAsia="en-US"/>
              </w:rPr>
            </w:pPr>
            <w:r>
              <w:t>1,0</w:t>
            </w:r>
          </w:p>
        </w:tc>
      </w:tr>
    </w:tbl>
    <w:p w14:paraId="632362C9" w14:textId="77312839" w:rsidR="00D53825" w:rsidRPr="00B46046" w:rsidRDefault="00D53825" w:rsidP="005079E9">
      <w:pPr>
        <w:autoSpaceDE w:val="0"/>
        <w:autoSpaceDN w:val="0"/>
        <w:adjustRightInd w:val="0"/>
        <w:ind w:left="-426" w:firstLine="709"/>
        <w:contextualSpacing/>
        <w:jc w:val="both"/>
        <w:rPr>
          <w:b/>
          <w:bCs/>
          <w:color w:val="000000"/>
        </w:rPr>
      </w:pPr>
      <w:r w:rsidRPr="00B46046">
        <w:rPr>
          <w:b/>
          <w:bCs/>
          <w:color w:val="000000"/>
        </w:rPr>
        <w:t>*Все работы осуществляются за счет средств арендатора без последующей компенсации затрат</w:t>
      </w:r>
      <w:r w:rsidR="00B70B68" w:rsidRPr="00B46046">
        <w:rPr>
          <w:b/>
          <w:bCs/>
          <w:color w:val="000000"/>
        </w:rPr>
        <w:t>.</w:t>
      </w:r>
    </w:p>
    <w:p w14:paraId="5F919B19" w14:textId="33E102E0" w:rsidR="00D53825" w:rsidRPr="00B46046" w:rsidRDefault="00D53825" w:rsidP="005079E9">
      <w:pPr>
        <w:autoSpaceDE w:val="0"/>
        <w:autoSpaceDN w:val="0"/>
        <w:adjustRightInd w:val="0"/>
        <w:ind w:left="-426" w:firstLine="709"/>
        <w:contextualSpacing/>
        <w:jc w:val="both"/>
        <w:rPr>
          <w:b/>
          <w:bCs/>
          <w:color w:val="000000"/>
        </w:rPr>
      </w:pPr>
      <w:r w:rsidRPr="00B46046">
        <w:rPr>
          <w:b/>
          <w:bCs/>
          <w:color w:val="000000"/>
        </w:rPr>
        <w:t>**В соответствии с указанными целями использования имущества виды деятельности в нем возможно осуществлять только в соответствии с нормами действующего законодательства Республики Беларусь</w:t>
      </w:r>
      <w:r w:rsidR="00B70B68" w:rsidRPr="00B46046">
        <w:rPr>
          <w:b/>
          <w:bCs/>
          <w:color w:val="000000"/>
        </w:rPr>
        <w:t>.</w:t>
      </w:r>
    </w:p>
    <w:p w14:paraId="1713F482" w14:textId="77777777" w:rsidR="006B609E" w:rsidRDefault="006B609E" w:rsidP="006B609E">
      <w:pPr>
        <w:ind w:firstLine="708"/>
        <w:rPr>
          <w:b/>
          <w:color w:val="000000"/>
          <w:sz w:val="18"/>
          <w:szCs w:val="18"/>
        </w:rPr>
      </w:pPr>
    </w:p>
    <w:p w14:paraId="175456C8" w14:textId="5E7AB0CA" w:rsidR="006B1B46" w:rsidRPr="00B46046" w:rsidRDefault="00A50145" w:rsidP="00941856">
      <w:pPr>
        <w:ind w:left="-426" w:firstLine="708"/>
        <w:jc w:val="both"/>
        <w:rPr>
          <w:sz w:val="28"/>
          <w:szCs w:val="28"/>
        </w:rPr>
      </w:pPr>
      <w:r w:rsidRPr="00B46046">
        <w:rPr>
          <w:b/>
          <w:color w:val="000000"/>
          <w:sz w:val="28"/>
          <w:szCs w:val="28"/>
        </w:rPr>
        <w:t xml:space="preserve">Дата проведения </w:t>
      </w:r>
      <w:r w:rsidR="00B70B68" w:rsidRPr="00B46046">
        <w:rPr>
          <w:b/>
          <w:color w:val="000000"/>
          <w:sz w:val="28"/>
          <w:szCs w:val="28"/>
        </w:rPr>
        <w:t xml:space="preserve">электронных </w:t>
      </w:r>
      <w:r w:rsidRPr="00B46046">
        <w:rPr>
          <w:b/>
          <w:color w:val="000000"/>
          <w:sz w:val="28"/>
          <w:szCs w:val="28"/>
        </w:rPr>
        <w:t>торгов</w:t>
      </w:r>
      <w:r w:rsidRPr="00B46046">
        <w:rPr>
          <w:bCs/>
          <w:sz w:val="28"/>
          <w:szCs w:val="28"/>
        </w:rPr>
        <w:t>:</w:t>
      </w:r>
      <w:r w:rsidR="006B609E" w:rsidRPr="00B46046">
        <w:rPr>
          <w:bCs/>
          <w:sz w:val="28"/>
          <w:szCs w:val="28"/>
        </w:rPr>
        <w:t xml:space="preserve"> </w:t>
      </w:r>
      <w:r w:rsidR="00CA254F" w:rsidRPr="00B46046">
        <w:rPr>
          <w:b/>
          <w:bCs/>
          <w:sz w:val="28"/>
          <w:szCs w:val="28"/>
        </w:rPr>
        <w:t>1</w:t>
      </w:r>
      <w:r w:rsidR="00C63CAF" w:rsidRPr="00B46046">
        <w:rPr>
          <w:b/>
          <w:bCs/>
          <w:sz w:val="28"/>
          <w:szCs w:val="28"/>
        </w:rPr>
        <w:t>2</w:t>
      </w:r>
      <w:r w:rsidR="00CA254F" w:rsidRPr="00B46046">
        <w:rPr>
          <w:b/>
          <w:bCs/>
          <w:sz w:val="28"/>
          <w:szCs w:val="28"/>
        </w:rPr>
        <w:t>.0</w:t>
      </w:r>
      <w:r w:rsidR="00C63CAF" w:rsidRPr="00B46046">
        <w:rPr>
          <w:b/>
          <w:bCs/>
          <w:sz w:val="28"/>
          <w:szCs w:val="28"/>
        </w:rPr>
        <w:t>6</w:t>
      </w:r>
      <w:r w:rsidR="00CA254F" w:rsidRPr="00B46046">
        <w:rPr>
          <w:b/>
          <w:bCs/>
          <w:sz w:val="28"/>
          <w:szCs w:val="28"/>
        </w:rPr>
        <w:t>.2026</w:t>
      </w:r>
      <w:r w:rsidR="006B609E" w:rsidRPr="00B46046">
        <w:rPr>
          <w:sz w:val="28"/>
          <w:szCs w:val="28"/>
        </w:rPr>
        <w:t xml:space="preserve"> на электронной</w:t>
      </w:r>
      <w:r w:rsidR="006B1B46" w:rsidRPr="00B46046">
        <w:rPr>
          <w:sz w:val="28"/>
          <w:szCs w:val="28"/>
        </w:rPr>
        <w:t xml:space="preserve"> торговой площадке ОАО «Белорусская универсальная товарная биржа» «БУТБ – Имущество»</w:t>
      </w:r>
      <w:r w:rsidR="00B81608" w:rsidRPr="00B46046">
        <w:rPr>
          <w:sz w:val="28"/>
          <w:szCs w:val="28"/>
        </w:rPr>
        <w:t xml:space="preserve">, </w:t>
      </w:r>
      <w:r w:rsidR="00B81608" w:rsidRPr="00B46046">
        <w:rPr>
          <w:sz w:val="28"/>
          <w:szCs w:val="28"/>
          <w:lang w:val="en-US"/>
        </w:rPr>
        <w:t>www</w:t>
      </w:r>
      <w:r w:rsidR="00B81608" w:rsidRPr="00B46046">
        <w:rPr>
          <w:sz w:val="28"/>
          <w:szCs w:val="28"/>
        </w:rPr>
        <w:t>.</w:t>
      </w:r>
      <w:r w:rsidR="00B81608" w:rsidRPr="00B46046">
        <w:rPr>
          <w:sz w:val="28"/>
          <w:szCs w:val="28"/>
          <w:lang w:val="en-US"/>
        </w:rPr>
        <w:t>et</w:t>
      </w:r>
      <w:r w:rsidR="00B81608" w:rsidRPr="00B46046">
        <w:rPr>
          <w:sz w:val="28"/>
          <w:szCs w:val="28"/>
        </w:rPr>
        <w:t>.</w:t>
      </w:r>
      <w:r w:rsidR="00B81608" w:rsidRPr="00B46046">
        <w:rPr>
          <w:sz w:val="28"/>
          <w:szCs w:val="28"/>
          <w:lang w:val="en-US"/>
        </w:rPr>
        <w:t>butb</w:t>
      </w:r>
      <w:r w:rsidR="00B81608" w:rsidRPr="00B46046">
        <w:rPr>
          <w:sz w:val="28"/>
          <w:szCs w:val="28"/>
        </w:rPr>
        <w:t>.</w:t>
      </w:r>
      <w:r w:rsidR="00B81608" w:rsidRPr="00B46046">
        <w:rPr>
          <w:sz w:val="28"/>
          <w:szCs w:val="28"/>
          <w:lang w:val="en-US"/>
        </w:rPr>
        <w:t>by</w:t>
      </w:r>
      <w:r w:rsidR="006B1B46" w:rsidRPr="00B46046">
        <w:rPr>
          <w:sz w:val="28"/>
          <w:szCs w:val="28"/>
        </w:rPr>
        <w:t>.</w:t>
      </w:r>
    </w:p>
    <w:p w14:paraId="166BD9F9" w14:textId="77777777" w:rsidR="00C63CAF" w:rsidRPr="00B46046" w:rsidRDefault="00C63CAF" w:rsidP="00C63CAF">
      <w:pPr>
        <w:spacing w:line="276" w:lineRule="auto"/>
        <w:ind w:left="-426" w:firstLine="709"/>
        <w:jc w:val="both"/>
        <w:rPr>
          <w:color w:val="000000"/>
          <w:sz w:val="28"/>
          <w:szCs w:val="28"/>
        </w:rPr>
      </w:pPr>
      <w:r w:rsidRPr="00B46046">
        <w:rPr>
          <w:b/>
          <w:bCs/>
          <w:sz w:val="28"/>
          <w:szCs w:val="28"/>
        </w:rPr>
        <w:t>Время электронных торгов</w:t>
      </w:r>
      <w:r w:rsidRPr="00B46046">
        <w:rPr>
          <w:sz w:val="28"/>
          <w:szCs w:val="28"/>
        </w:rPr>
        <w:t xml:space="preserve"> устанавливается инструментарием электронной торговой площадки в автоматическом режиме.</w:t>
      </w:r>
    </w:p>
    <w:p w14:paraId="4295E539" w14:textId="77777777" w:rsidR="00C63CAF" w:rsidRPr="00B46046" w:rsidRDefault="00C63CAF" w:rsidP="00C63CAF">
      <w:pPr>
        <w:spacing w:line="276" w:lineRule="auto"/>
        <w:ind w:left="-426" w:firstLine="709"/>
        <w:contextualSpacing/>
        <w:jc w:val="both"/>
        <w:rPr>
          <w:sz w:val="28"/>
          <w:szCs w:val="28"/>
        </w:rPr>
      </w:pPr>
      <w:r w:rsidRPr="00B46046">
        <w:rPr>
          <w:b/>
          <w:bCs/>
          <w:sz w:val="28"/>
          <w:szCs w:val="28"/>
        </w:rPr>
        <w:t>Порядок проведения электронных торгов</w:t>
      </w:r>
      <w:r w:rsidRPr="00B46046">
        <w:rPr>
          <w:sz w:val="28"/>
          <w:szCs w:val="28"/>
        </w:rPr>
        <w:t xml:space="preserve">: электронные торги проводятся в порядке, установленном Положением о порядке проведения электронных торгов по продаже государственного имущества, включая земельные участки, права заключения договора аренды государственного имущества, в том числе земельных участков, утвержденным постановлением </w:t>
      </w:r>
      <w:r w:rsidRPr="00B46046">
        <w:rPr>
          <w:sz w:val="28"/>
          <w:szCs w:val="28"/>
        </w:rPr>
        <w:lastRenderedPageBreak/>
        <w:t>Совета Министров Республики Беларусь от 12.07.2013 № 608 и Регламентом ОАО «Белорусская универсальная товарная биржа».</w:t>
      </w:r>
    </w:p>
    <w:p w14:paraId="0B87854A" w14:textId="77777777" w:rsidR="00C63CAF" w:rsidRPr="00B46046" w:rsidRDefault="00C63CAF" w:rsidP="00C63CAF">
      <w:pPr>
        <w:autoSpaceDE w:val="0"/>
        <w:autoSpaceDN w:val="0"/>
        <w:adjustRightInd w:val="0"/>
        <w:spacing w:line="276" w:lineRule="auto"/>
        <w:ind w:left="-426" w:firstLine="709"/>
        <w:contextualSpacing/>
        <w:jc w:val="both"/>
        <w:rPr>
          <w:bCs/>
          <w:color w:val="000000"/>
          <w:sz w:val="28"/>
          <w:szCs w:val="28"/>
        </w:rPr>
      </w:pPr>
      <w:r w:rsidRPr="00B46046">
        <w:rPr>
          <w:b/>
          <w:color w:val="000000"/>
          <w:sz w:val="28"/>
          <w:szCs w:val="28"/>
        </w:rPr>
        <w:t>Обязательные условия электронных торгов</w:t>
      </w:r>
      <w:r w:rsidRPr="00B46046">
        <w:rPr>
          <w:bCs/>
          <w:color w:val="000000"/>
          <w:sz w:val="28"/>
          <w:szCs w:val="28"/>
        </w:rPr>
        <w:t>: Получение разрешения Витебского городского исполнительного комитета на изготовление проектной документации и выполнение реконструкции помещения в случае необходимости проведения указанных работ, сдачи помещения не позднее 6 месяцев с даты заключения договора аренды помещения либо в сроки, определенные проектной документацией. Выполнение видов и объемов работ по благоустройству прилегающей территории.</w:t>
      </w:r>
    </w:p>
    <w:p w14:paraId="69112998" w14:textId="49D589CA" w:rsidR="00C63CAF" w:rsidRPr="00B46046" w:rsidRDefault="00C63CAF" w:rsidP="00C63CAF">
      <w:pPr>
        <w:autoSpaceDE w:val="0"/>
        <w:autoSpaceDN w:val="0"/>
        <w:adjustRightInd w:val="0"/>
        <w:spacing w:line="276" w:lineRule="auto"/>
        <w:ind w:left="-426" w:firstLine="709"/>
        <w:contextualSpacing/>
        <w:jc w:val="both"/>
        <w:rPr>
          <w:color w:val="000000"/>
          <w:sz w:val="28"/>
          <w:szCs w:val="28"/>
        </w:rPr>
      </w:pPr>
      <w:r w:rsidRPr="00B46046">
        <w:rPr>
          <w:b/>
          <w:color w:val="000000"/>
          <w:sz w:val="28"/>
          <w:szCs w:val="28"/>
        </w:rPr>
        <w:t xml:space="preserve">Организатор электронных торгов: </w:t>
      </w:r>
      <w:bookmarkStart w:id="0" w:name="_Hlk204101638"/>
      <w:r w:rsidRPr="00B46046">
        <w:rPr>
          <w:color w:val="000000"/>
          <w:sz w:val="28"/>
          <w:szCs w:val="28"/>
        </w:rPr>
        <w:t>Коммунальное унитарное предприятие по оказанию услуг «Центр недвижимости г. Витебска»</w:t>
      </w:r>
      <w:bookmarkEnd w:id="0"/>
      <w:r w:rsidRPr="00B46046">
        <w:rPr>
          <w:color w:val="000000"/>
          <w:sz w:val="28"/>
          <w:szCs w:val="28"/>
        </w:rPr>
        <w:t>, 210009,</w:t>
      </w:r>
      <w:r w:rsidRPr="00B46046">
        <w:rPr>
          <w:spacing w:val="-2"/>
          <w:sz w:val="28"/>
          <w:szCs w:val="28"/>
        </w:rPr>
        <w:t xml:space="preserve"> г. Витебск, пр-т Генерала Людникова, 17, пом. 266, 8 </w:t>
      </w:r>
      <w:r w:rsidRPr="00B46046">
        <w:rPr>
          <w:color w:val="000000"/>
          <w:sz w:val="28"/>
          <w:szCs w:val="28"/>
        </w:rPr>
        <w:t xml:space="preserve">(0212) 64 71 19, 64 71 18, </w:t>
      </w:r>
      <w:r w:rsidRPr="00B46046">
        <w:rPr>
          <w:color w:val="000000"/>
          <w:sz w:val="28"/>
          <w:szCs w:val="28"/>
          <w:lang w:val="en-US"/>
        </w:rPr>
        <w:t>info</w:t>
      </w:r>
      <w:r w:rsidRPr="00B46046">
        <w:rPr>
          <w:color w:val="000000"/>
          <w:sz w:val="28"/>
          <w:szCs w:val="28"/>
        </w:rPr>
        <w:t>@</w:t>
      </w:r>
      <w:r w:rsidRPr="00B46046">
        <w:rPr>
          <w:color w:val="000000"/>
          <w:sz w:val="28"/>
          <w:szCs w:val="28"/>
          <w:lang w:val="en-US"/>
        </w:rPr>
        <w:t>imvit</w:t>
      </w:r>
      <w:r w:rsidRPr="00B46046">
        <w:rPr>
          <w:color w:val="000000"/>
          <w:sz w:val="28"/>
          <w:szCs w:val="28"/>
        </w:rPr>
        <w:t>.</w:t>
      </w:r>
      <w:r w:rsidRPr="00B46046">
        <w:rPr>
          <w:color w:val="000000"/>
          <w:sz w:val="28"/>
          <w:szCs w:val="28"/>
          <w:lang w:val="en-US"/>
        </w:rPr>
        <w:t>by</w:t>
      </w:r>
      <w:r w:rsidRPr="00B46046">
        <w:rPr>
          <w:color w:val="000000"/>
          <w:sz w:val="28"/>
          <w:szCs w:val="28"/>
        </w:rPr>
        <w:t>.</w:t>
      </w:r>
    </w:p>
    <w:p w14:paraId="52759185" w14:textId="77777777" w:rsidR="00C63CAF" w:rsidRPr="00B46046" w:rsidRDefault="00C63CAF" w:rsidP="00C63CAF">
      <w:pPr>
        <w:spacing w:line="276" w:lineRule="auto"/>
        <w:ind w:left="-426" w:firstLine="709"/>
        <w:jc w:val="both"/>
        <w:rPr>
          <w:sz w:val="28"/>
          <w:szCs w:val="28"/>
        </w:rPr>
      </w:pPr>
      <w:r w:rsidRPr="00B46046">
        <w:rPr>
          <w:b/>
          <w:bCs/>
          <w:sz w:val="28"/>
          <w:szCs w:val="28"/>
        </w:rPr>
        <w:t>Оператор электронной торговой площадки</w:t>
      </w:r>
      <w:r w:rsidRPr="00B46046">
        <w:rPr>
          <w:sz w:val="28"/>
          <w:szCs w:val="28"/>
        </w:rPr>
        <w:t xml:space="preserve">: </w:t>
      </w:r>
      <w:bookmarkStart w:id="1" w:name="_Hlk204101714"/>
      <w:r w:rsidRPr="00B46046">
        <w:rPr>
          <w:sz w:val="28"/>
          <w:szCs w:val="28"/>
        </w:rPr>
        <w:t>ОАО «Белорусская универсальная товарная биржа»</w:t>
      </w:r>
      <w:bookmarkEnd w:id="1"/>
      <w:r w:rsidRPr="00B46046">
        <w:rPr>
          <w:sz w:val="28"/>
          <w:szCs w:val="28"/>
        </w:rPr>
        <w:t xml:space="preserve"> (ЭТП «БУТБ-Имущество») (www.</w:t>
      </w:r>
      <w:r w:rsidRPr="00B46046">
        <w:rPr>
          <w:sz w:val="28"/>
          <w:szCs w:val="28"/>
          <w:lang w:val="en-US"/>
        </w:rPr>
        <w:t>et</w:t>
      </w:r>
      <w:r w:rsidRPr="00B46046">
        <w:rPr>
          <w:sz w:val="28"/>
          <w:szCs w:val="28"/>
        </w:rPr>
        <w:t>.butb.by).</w:t>
      </w:r>
    </w:p>
    <w:p w14:paraId="035C8B57" w14:textId="77777777" w:rsidR="00C63CAF" w:rsidRPr="00B46046" w:rsidRDefault="00C63CAF" w:rsidP="00C63CAF">
      <w:pPr>
        <w:spacing w:line="276" w:lineRule="auto"/>
        <w:ind w:left="-426" w:firstLine="709"/>
        <w:jc w:val="both"/>
        <w:rPr>
          <w:sz w:val="28"/>
          <w:szCs w:val="28"/>
        </w:rPr>
      </w:pPr>
      <w:r w:rsidRPr="00B46046">
        <w:rPr>
          <w:b/>
          <w:sz w:val="28"/>
          <w:szCs w:val="28"/>
        </w:rPr>
        <w:t>Задаток</w:t>
      </w:r>
      <w:r w:rsidRPr="00B46046">
        <w:rPr>
          <w:sz w:val="28"/>
          <w:szCs w:val="28"/>
        </w:rPr>
        <w:t xml:space="preserve"> для участия в электронных торгах перечисляется на текущий (расчетный) банковский счет № BY60AKBB30120000066940000000 в ОАО «АСБ Беларусбанк», код AKBBBY2X, УНП 190542056, получатель платежа – ОАО «Белорусская универсальная товарная биржа».</w:t>
      </w:r>
    </w:p>
    <w:p w14:paraId="105A2AED" w14:textId="7CA7B4CA" w:rsidR="00C63CAF" w:rsidRDefault="00C63CAF" w:rsidP="00C63CAF">
      <w:pPr>
        <w:spacing w:line="276" w:lineRule="auto"/>
        <w:ind w:left="-426" w:firstLine="709"/>
        <w:jc w:val="both"/>
        <w:rPr>
          <w:sz w:val="28"/>
          <w:szCs w:val="28"/>
        </w:rPr>
      </w:pPr>
      <w:r w:rsidRPr="00B46046">
        <w:rPr>
          <w:b/>
          <w:sz w:val="28"/>
          <w:szCs w:val="28"/>
        </w:rPr>
        <w:t>Срок внесения задатка</w:t>
      </w:r>
      <w:r w:rsidRPr="00B46046">
        <w:rPr>
          <w:sz w:val="28"/>
          <w:szCs w:val="28"/>
        </w:rPr>
        <w:t xml:space="preserve"> – не позднее даты и времени окончания приема заявлений на участие в электронных торгах.</w:t>
      </w:r>
    </w:p>
    <w:p w14:paraId="48CF9DF9" w14:textId="67FCD46E" w:rsidR="001F51DF" w:rsidRPr="00B46046" w:rsidRDefault="001F51DF" w:rsidP="00C63CAF">
      <w:pPr>
        <w:spacing w:line="276" w:lineRule="auto"/>
        <w:ind w:left="-426" w:firstLine="709"/>
        <w:jc w:val="both"/>
        <w:rPr>
          <w:sz w:val="28"/>
          <w:szCs w:val="28"/>
        </w:rPr>
      </w:pPr>
      <w:r w:rsidRPr="001F51DF">
        <w:rPr>
          <w:b/>
          <w:bCs/>
          <w:sz w:val="28"/>
          <w:szCs w:val="28"/>
        </w:rPr>
        <w:t>Назначение платежа</w:t>
      </w:r>
      <w:r w:rsidRPr="001F51DF">
        <w:rPr>
          <w:sz w:val="28"/>
          <w:szCs w:val="28"/>
        </w:rPr>
        <w:t>: «Участник рег. № ___. Оплата задатка для участия в торгах рег. №</w:t>
      </w:r>
      <w:r>
        <w:rPr>
          <w:sz w:val="28"/>
          <w:szCs w:val="28"/>
        </w:rPr>
        <w:t xml:space="preserve"> _____</w:t>
      </w:r>
      <w:r w:rsidRPr="001F51DF">
        <w:rPr>
          <w:sz w:val="28"/>
          <w:szCs w:val="28"/>
        </w:rPr>
        <w:t>, лот № ___».</w:t>
      </w:r>
    </w:p>
    <w:p w14:paraId="62B78166" w14:textId="0A57FED0" w:rsidR="00C63CAF" w:rsidRPr="00B46046" w:rsidRDefault="00C63CAF" w:rsidP="00C63CAF">
      <w:pPr>
        <w:spacing w:line="276" w:lineRule="auto"/>
        <w:ind w:firstLine="284"/>
        <w:contextualSpacing/>
        <w:mirrorIndents/>
        <w:jc w:val="both"/>
        <w:rPr>
          <w:b/>
          <w:sz w:val="28"/>
          <w:szCs w:val="28"/>
        </w:rPr>
      </w:pPr>
      <w:r w:rsidRPr="00B46046">
        <w:rPr>
          <w:b/>
          <w:bCs/>
          <w:sz w:val="28"/>
          <w:szCs w:val="28"/>
        </w:rPr>
        <w:t>Дата и время</w:t>
      </w:r>
      <w:r w:rsidRPr="00B46046">
        <w:rPr>
          <w:sz w:val="28"/>
          <w:szCs w:val="28"/>
        </w:rPr>
        <w:t xml:space="preserve"> </w:t>
      </w:r>
      <w:r w:rsidRPr="00B46046">
        <w:rPr>
          <w:b/>
          <w:sz w:val="28"/>
          <w:szCs w:val="28"/>
        </w:rPr>
        <w:t>окончания приема заявлений</w:t>
      </w:r>
      <w:r w:rsidRPr="00B46046">
        <w:rPr>
          <w:sz w:val="28"/>
          <w:szCs w:val="28"/>
        </w:rPr>
        <w:t xml:space="preserve"> с прилагаемыми к ним документами: </w:t>
      </w:r>
      <w:r w:rsidRPr="00B46046">
        <w:rPr>
          <w:b/>
          <w:sz w:val="28"/>
          <w:szCs w:val="28"/>
        </w:rPr>
        <w:t>09.06.2026 до 15:00.</w:t>
      </w:r>
    </w:p>
    <w:p w14:paraId="34EC1194" w14:textId="77777777" w:rsidR="00C63CAF" w:rsidRPr="00B46046" w:rsidRDefault="00C63CAF" w:rsidP="00C63CAF">
      <w:pPr>
        <w:spacing w:line="276" w:lineRule="auto"/>
        <w:ind w:left="-426" w:firstLine="709"/>
        <w:contextualSpacing/>
        <w:jc w:val="both"/>
        <w:rPr>
          <w:sz w:val="28"/>
          <w:szCs w:val="28"/>
        </w:rPr>
      </w:pPr>
      <w:r w:rsidRPr="00B46046">
        <w:rPr>
          <w:b/>
          <w:sz w:val="28"/>
          <w:szCs w:val="28"/>
        </w:rPr>
        <w:t>Срок подписания договора аренды недвижимого имущества</w:t>
      </w:r>
      <w:r w:rsidRPr="00B46046">
        <w:rPr>
          <w:sz w:val="28"/>
          <w:szCs w:val="28"/>
        </w:rPr>
        <w:t xml:space="preserve"> – не позднее 10 (десяти) рабочих дней со дня проведения электронных торгов и утверждения протокола о результатах электронных торгов или о признании электронных торгов несостоявшимися.</w:t>
      </w:r>
    </w:p>
    <w:p w14:paraId="5F6B2757" w14:textId="77777777" w:rsidR="00C63CAF" w:rsidRPr="00B46046" w:rsidRDefault="00C63CAF" w:rsidP="00C63CAF">
      <w:pPr>
        <w:autoSpaceDE w:val="0"/>
        <w:autoSpaceDN w:val="0"/>
        <w:adjustRightInd w:val="0"/>
        <w:spacing w:line="276" w:lineRule="auto"/>
        <w:ind w:left="-426" w:firstLine="709"/>
        <w:contextualSpacing/>
        <w:jc w:val="both"/>
        <w:rPr>
          <w:bCs/>
          <w:color w:val="000000"/>
          <w:sz w:val="28"/>
          <w:szCs w:val="28"/>
        </w:rPr>
      </w:pPr>
      <w:r w:rsidRPr="00B46046">
        <w:rPr>
          <w:b/>
          <w:color w:val="000000"/>
          <w:sz w:val="28"/>
          <w:szCs w:val="28"/>
        </w:rPr>
        <w:t>Лицо, желающее принять участие в электронных торгах</w:t>
      </w:r>
      <w:r w:rsidRPr="00B46046">
        <w:rPr>
          <w:bCs/>
          <w:color w:val="000000"/>
          <w:sz w:val="28"/>
          <w:szCs w:val="28"/>
        </w:rPr>
        <w:t>, до окончания срока приема заявлений:</w:t>
      </w:r>
    </w:p>
    <w:p w14:paraId="2CD126DF" w14:textId="77777777" w:rsidR="00C63CAF" w:rsidRPr="00B46046" w:rsidRDefault="00C63CAF" w:rsidP="00C63CAF">
      <w:pPr>
        <w:autoSpaceDE w:val="0"/>
        <w:autoSpaceDN w:val="0"/>
        <w:adjustRightInd w:val="0"/>
        <w:spacing w:line="276" w:lineRule="auto"/>
        <w:ind w:left="-426" w:firstLine="709"/>
        <w:contextualSpacing/>
        <w:jc w:val="both"/>
        <w:rPr>
          <w:bCs/>
          <w:color w:val="000000"/>
          <w:sz w:val="28"/>
          <w:szCs w:val="28"/>
        </w:rPr>
      </w:pPr>
      <w:r w:rsidRPr="00B46046">
        <w:rPr>
          <w:bCs/>
          <w:color w:val="000000"/>
          <w:sz w:val="28"/>
          <w:szCs w:val="28"/>
        </w:rPr>
        <w:t>направляет оператору ЭТП заявление на участие в электронных торгах в электронном виде;</w:t>
      </w:r>
    </w:p>
    <w:p w14:paraId="6ECD12EC" w14:textId="77777777" w:rsidR="00C63CAF" w:rsidRPr="00B46046" w:rsidRDefault="00C63CAF" w:rsidP="00C63CAF">
      <w:pPr>
        <w:autoSpaceDE w:val="0"/>
        <w:autoSpaceDN w:val="0"/>
        <w:adjustRightInd w:val="0"/>
        <w:spacing w:line="276" w:lineRule="auto"/>
        <w:ind w:left="-426" w:firstLine="709"/>
        <w:contextualSpacing/>
        <w:jc w:val="both"/>
        <w:rPr>
          <w:bCs/>
          <w:color w:val="000000"/>
          <w:sz w:val="28"/>
          <w:szCs w:val="28"/>
        </w:rPr>
      </w:pPr>
      <w:r w:rsidRPr="00B46046">
        <w:rPr>
          <w:bCs/>
          <w:color w:val="000000"/>
          <w:sz w:val="28"/>
          <w:szCs w:val="28"/>
        </w:rPr>
        <w:t>вносит на текущий (расчетный) банковский счет оператора ЭТП в сроки, указанные в извещении и информации об электронных торгах на ЭТП, задаток для участия в электронных торгах, согласно сформированному на ЭТП документу «Банковские реквизит для оплаты задатка»;</w:t>
      </w:r>
    </w:p>
    <w:p w14:paraId="4C5BE6BD" w14:textId="77777777" w:rsidR="00C63CAF" w:rsidRPr="00B46046" w:rsidRDefault="00C63CAF" w:rsidP="00C63CAF">
      <w:pPr>
        <w:autoSpaceDE w:val="0"/>
        <w:autoSpaceDN w:val="0"/>
        <w:adjustRightInd w:val="0"/>
        <w:spacing w:line="276" w:lineRule="auto"/>
        <w:ind w:left="-426" w:firstLine="710"/>
        <w:contextualSpacing/>
        <w:jc w:val="both"/>
        <w:rPr>
          <w:sz w:val="28"/>
          <w:szCs w:val="28"/>
        </w:rPr>
      </w:pPr>
      <w:r w:rsidRPr="00B46046">
        <w:rPr>
          <w:bCs/>
          <w:color w:val="000000"/>
          <w:sz w:val="28"/>
          <w:szCs w:val="28"/>
        </w:rPr>
        <w:t>размещает на ЭТП изображение документа, подтверждающего внесение суммы задатка на текущий (расчетный) банковский счет оператора ЭТП.</w:t>
      </w:r>
    </w:p>
    <w:p w14:paraId="7CAFB600" w14:textId="77777777" w:rsidR="00C63CAF" w:rsidRPr="00B46046" w:rsidRDefault="00C63CAF" w:rsidP="00C63CAF">
      <w:pPr>
        <w:spacing w:line="276" w:lineRule="auto"/>
        <w:ind w:left="-426" w:firstLine="710"/>
        <w:contextualSpacing/>
        <w:jc w:val="both"/>
        <w:rPr>
          <w:color w:val="000000"/>
          <w:sz w:val="28"/>
          <w:szCs w:val="28"/>
        </w:rPr>
      </w:pPr>
      <w:r w:rsidRPr="00B46046">
        <w:rPr>
          <w:b/>
          <w:sz w:val="28"/>
          <w:szCs w:val="28"/>
        </w:rPr>
        <w:lastRenderedPageBreak/>
        <w:t xml:space="preserve">Срок аренды: </w:t>
      </w:r>
      <w:r w:rsidRPr="00B46046">
        <w:rPr>
          <w:color w:val="000000"/>
          <w:sz w:val="28"/>
          <w:szCs w:val="28"/>
        </w:rPr>
        <w:t>3 года. По истечении срока действия договор аренды заключается на новый срок в соответствии со статьей 592 Гражданского Кодекса Республики Беларусь.</w:t>
      </w:r>
    </w:p>
    <w:p w14:paraId="7BE619EE" w14:textId="44B102E4" w:rsidR="00C63CAF" w:rsidRPr="00B46046" w:rsidRDefault="00C63CAF" w:rsidP="00C63CAF">
      <w:pPr>
        <w:spacing w:line="276" w:lineRule="auto"/>
        <w:ind w:left="-426" w:firstLine="710"/>
        <w:contextualSpacing/>
        <w:jc w:val="both"/>
        <w:rPr>
          <w:b/>
          <w:color w:val="000000"/>
          <w:sz w:val="28"/>
          <w:szCs w:val="28"/>
        </w:rPr>
      </w:pPr>
      <w:r w:rsidRPr="00B46046">
        <w:rPr>
          <w:b/>
          <w:color w:val="000000"/>
          <w:sz w:val="28"/>
          <w:szCs w:val="28"/>
        </w:rPr>
        <w:t xml:space="preserve">Участник электронных торгов до начала их проведения обязан выяснить у </w:t>
      </w:r>
      <w:r w:rsidR="00760928" w:rsidRPr="00B46046">
        <w:rPr>
          <w:b/>
          <w:color w:val="000000"/>
          <w:sz w:val="28"/>
          <w:szCs w:val="28"/>
        </w:rPr>
        <w:t>организатора электронных торгов</w:t>
      </w:r>
      <w:r w:rsidRPr="00B46046">
        <w:rPr>
          <w:bCs/>
          <w:color w:val="000000"/>
          <w:sz w:val="28"/>
          <w:szCs w:val="28"/>
        </w:rPr>
        <w:t xml:space="preserve"> в</w:t>
      </w:r>
      <w:r w:rsidRPr="00B46046">
        <w:rPr>
          <w:color w:val="000000"/>
          <w:sz w:val="28"/>
          <w:szCs w:val="28"/>
        </w:rPr>
        <w:t>озможность использования помещения под планируемые виды деятельности, в том числе с учетом санитарных и противопожарных норм.</w:t>
      </w:r>
    </w:p>
    <w:p w14:paraId="457DAA15" w14:textId="77777777" w:rsidR="00C63CAF" w:rsidRPr="00B46046" w:rsidRDefault="00C63CAF" w:rsidP="00C63CAF">
      <w:pPr>
        <w:spacing w:line="276" w:lineRule="auto"/>
        <w:ind w:left="-426" w:firstLine="710"/>
        <w:contextualSpacing/>
        <w:jc w:val="both"/>
        <w:rPr>
          <w:b/>
          <w:color w:val="000000"/>
          <w:sz w:val="28"/>
          <w:szCs w:val="28"/>
        </w:rPr>
      </w:pPr>
      <w:r w:rsidRPr="00B46046">
        <w:rPr>
          <w:b/>
          <w:bCs/>
          <w:color w:val="000000"/>
          <w:sz w:val="28"/>
          <w:szCs w:val="28"/>
        </w:rPr>
        <w:t>Размер арендной платы</w:t>
      </w:r>
      <w:r w:rsidRPr="00B46046">
        <w:rPr>
          <w:color w:val="000000"/>
          <w:sz w:val="28"/>
          <w:szCs w:val="28"/>
        </w:rPr>
        <w:t xml:space="preserve"> при сдаче в аренду капитальных строений (зданий, сооружений), изолированных помещений, их частей определяется в соответствии с Указом Президента Республики Беларусь от 16 мая 2023 г. № 138 «Об аренде и безвозмездном пользовании имуществом».</w:t>
      </w:r>
    </w:p>
    <w:p w14:paraId="00F2D3C1" w14:textId="77777777" w:rsidR="00C63CAF" w:rsidRPr="00B46046" w:rsidRDefault="00C63CAF" w:rsidP="00C63CAF">
      <w:pPr>
        <w:spacing w:line="276" w:lineRule="auto"/>
        <w:ind w:left="-426" w:firstLine="710"/>
        <w:contextualSpacing/>
        <w:jc w:val="both"/>
        <w:rPr>
          <w:b/>
          <w:sz w:val="28"/>
          <w:szCs w:val="28"/>
        </w:rPr>
      </w:pPr>
      <w:r w:rsidRPr="00B46046">
        <w:rPr>
          <w:b/>
          <w:sz w:val="28"/>
          <w:szCs w:val="28"/>
        </w:rPr>
        <w:t xml:space="preserve">Сроки возмещения затрат на организацию и проведение электронных торгов: </w:t>
      </w:r>
      <w:r w:rsidRPr="00B46046">
        <w:rPr>
          <w:sz w:val="28"/>
          <w:szCs w:val="28"/>
        </w:rPr>
        <w:t>Победитель электронных торгов (претендент на покупку) в течение 3 (</w:t>
      </w:r>
      <w:r w:rsidRPr="00B46046">
        <w:rPr>
          <w:color w:val="000000"/>
          <w:sz w:val="28"/>
          <w:szCs w:val="28"/>
        </w:rPr>
        <w:t xml:space="preserve">трех) рабочих дней со дня проведения электронных торгов и утверждения протокола о результатах электронных торгов или о признании электронных торгов несостоявшимися </w:t>
      </w:r>
      <w:r w:rsidRPr="00B46046">
        <w:rPr>
          <w:sz w:val="28"/>
          <w:szCs w:val="28"/>
        </w:rPr>
        <w:t xml:space="preserve">обязан возместить </w:t>
      </w:r>
      <w:r w:rsidRPr="00B46046">
        <w:rPr>
          <w:color w:val="000000"/>
          <w:sz w:val="28"/>
          <w:szCs w:val="28"/>
        </w:rPr>
        <w:t xml:space="preserve">организатору электронных торгов </w:t>
      </w:r>
      <w:r w:rsidRPr="00B46046">
        <w:rPr>
          <w:sz w:val="28"/>
          <w:szCs w:val="28"/>
        </w:rPr>
        <w:t>затраты на организацию и проведение электронных торгов</w:t>
      </w:r>
      <w:r w:rsidRPr="00B46046">
        <w:rPr>
          <w:spacing w:val="-2"/>
          <w:sz w:val="28"/>
          <w:szCs w:val="28"/>
        </w:rPr>
        <w:t>.</w:t>
      </w:r>
    </w:p>
    <w:p w14:paraId="07D2E340" w14:textId="18E8F96B" w:rsidR="005C3E88" w:rsidRPr="00B46046" w:rsidRDefault="00C63CAF" w:rsidP="00C63CAF">
      <w:pPr>
        <w:spacing w:line="276" w:lineRule="auto"/>
        <w:ind w:left="-426" w:firstLine="710"/>
        <w:contextualSpacing/>
        <w:jc w:val="both"/>
        <w:rPr>
          <w:b/>
          <w:sz w:val="28"/>
          <w:szCs w:val="28"/>
        </w:rPr>
      </w:pPr>
      <w:r w:rsidRPr="00B46046">
        <w:rPr>
          <w:b/>
          <w:sz w:val="28"/>
          <w:szCs w:val="28"/>
        </w:rPr>
        <w:t xml:space="preserve">Срок оплаты цены продажи предмета электронных торгов: </w:t>
      </w:r>
      <w:r w:rsidRPr="00B46046">
        <w:rPr>
          <w:bCs/>
          <w:sz w:val="28"/>
          <w:szCs w:val="28"/>
        </w:rPr>
        <w:t>П</w:t>
      </w:r>
      <w:r w:rsidRPr="00B46046">
        <w:rPr>
          <w:color w:val="000000"/>
          <w:sz w:val="28"/>
          <w:szCs w:val="28"/>
        </w:rPr>
        <w:t>обедитель электронных торгов (</w:t>
      </w:r>
      <w:r w:rsidRPr="00B46046">
        <w:rPr>
          <w:sz w:val="28"/>
          <w:szCs w:val="28"/>
        </w:rPr>
        <w:t>претендент на покупку</w:t>
      </w:r>
      <w:r w:rsidRPr="00B46046">
        <w:rPr>
          <w:color w:val="000000"/>
          <w:sz w:val="28"/>
          <w:szCs w:val="28"/>
        </w:rPr>
        <w:t>) в течение 3 (трех) рабочих дней со дня проведения электронных торгов и утверждения протокола о результатах электронных торгов или о признании электронных торгов несостоявшимися обязан перечислить на расчетный счет организатора электронных торгов сумму, за которую продан предмет электронных торгов, за вычетом внесенной победителем электронных торгов (</w:t>
      </w:r>
      <w:r w:rsidRPr="00B46046">
        <w:rPr>
          <w:sz w:val="28"/>
          <w:szCs w:val="28"/>
        </w:rPr>
        <w:t>претендентом на покупку</w:t>
      </w:r>
      <w:r w:rsidRPr="00B46046">
        <w:rPr>
          <w:color w:val="000000"/>
          <w:sz w:val="28"/>
          <w:szCs w:val="28"/>
        </w:rPr>
        <w:t>) суммы задатка.</w:t>
      </w:r>
    </w:p>
    <w:sectPr w:rsidR="005C3E88" w:rsidRPr="00B46046" w:rsidSect="00B70B68">
      <w:pgSz w:w="16838" w:h="11906" w:orient="landscape"/>
      <w:pgMar w:top="1134" w:right="53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79F"/>
    <w:multiLevelType w:val="hybridMultilevel"/>
    <w:tmpl w:val="2A84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670F4"/>
    <w:multiLevelType w:val="hybridMultilevel"/>
    <w:tmpl w:val="1DF6B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51FCB"/>
    <w:multiLevelType w:val="multilevel"/>
    <w:tmpl w:val="53820C5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44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884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3" w15:restartNumberingAfterBreak="0">
    <w:nsid w:val="3743412A"/>
    <w:multiLevelType w:val="hybridMultilevel"/>
    <w:tmpl w:val="C61CCA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F71A9"/>
    <w:multiLevelType w:val="hybridMultilevel"/>
    <w:tmpl w:val="5A5C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6D1FDE"/>
    <w:multiLevelType w:val="multilevel"/>
    <w:tmpl w:val="B1A810C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cs="Times New Roman" w:hint="default"/>
        <w:u w:val="single"/>
      </w:rPr>
    </w:lvl>
  </w:abstractNum>
  <w:abstractNum w:abstractNumId="6" w15:restartNumberingAfterBreak="0">
    <w:nsid w:val="4C510F5C"/>
    <w:multiLevelType w:val="hybridMultilevel"/>
    <w:tmpl w:val="BE1E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1036EE"/>
    <w:multiLevelType w:val="hybridMultilevel"/>
    <w:tmpl w:val="133C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BD25F42"/>
    <w:multiLevelType w:val="hybridMultilevel"/>
    <w:tmpl w:val="A646365E"/>
    <w:lvl w:ilvl="0" w:tplc="697A0B6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B10271"/>
    <w:multiLevelType w:val="hybridMultilevel"/>
    <w:tmpl w:val="BB403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5A5310"/>
    <w:multiLevelType w:val="hybridMultilevel"/>
    <w:tmpl w:val="AC30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3C6"/>
    <w:rsid w:val="000008DF"/>
    <w:rsid w:val="0000122D"/>
    <w:rsid w:val="00002DE5"/>
    <w:rsid w:val="00002E9E"/>
    <w:rsid w:val="000045A0"/>
    <w:rsid w:val="0001699C"/>
    <w:rsid w:val="00017C78"/>
    <w:rsid w:val="00020473"/>
    <w:rsid w:val="000218B2"/>
    <w:rsid w:val="0002405E"/>
    <w:rsid w:val="000274D0"/>
    <w:rsid w:val="00032882"/>
    <w:rsid w:val="000468F3"/>
    <w:rsid w:val="00055F4D"/>
    <w:rsid w:val="00056DDA"/>
    <w:rsid w:val="00060852"/>
    <w:rsid w:val="00061204"/>
    <w:rsid w:val="00061A13"/>
    <w:rsid w:val="000754E6"/>
    <w:rsid w:val="0009328B"/>
    <w:rsid w:val="00093BC9"/>
    <w:rsid w:val="000A351F"/>
    <w:rsid w:val="000A4F01"/>
    <w:rsid w:val="000A509D"/>
    <w:rsid w:val="000A77DD"/>
    <w:rsid w:val="000D2EA8"/>
    <w:rsid w:val="000D3629"/>
    <w:rsid w:val="000E14A8"/>
    <w:rsid w:val="000E1910"/>
    <w:rsid w:val="000E65F3"/>
    <w:rsid w:val="000E6D26"/>
    <w:rsid w:val="000F47D1"/>
    <w:rsid w:val="00101054"/>
    <w:rsid w:val="00101293"/>
    <w:rsid w:val="0010286C"/>
    <w:rsid w:val="00105DBB"/>
    <w:rsid w:val="0011359E"/>
    <w:rsid w:val="00117788"/>
    <w:rsid w:val="00125409"/>
    <w:rsid w:val="00131708"/>
    <w:rsid w:val="001332A6"/>
    <w:rsid w:val="001356E6"/>
    <w:rsid w:val="00135CAB"/>
    <w:rsid w:val="00142DA7"/>
    <w:rsid w:val="00145CC5"/>
    <w:rsid w:val="00147B44"/>
    <w:rsid w:val="001537B2"/>
    <w:rsid w:val="0016405B"/>
    <w:rsid w:val="00173009"/>
    <w:rsid w:val="001765B2"/>
    <w:rsid w:val="0018132D"/>
    <w:rsid w:val="0018280A"/>
    <w:rsid w:val="001870F0"/>
    <w:rsid w:val="00190AB2"/>
    <w:rsid w:val="00191317"/>
    <w:rsid w:val="001A22A4"/>
    <w:rsid w:val="001A41B8"/>
    <w:rsid w:val="001A58B5"/>
    <w:rsid w:val="001A69EF"/>
    <w:rsid w:val="001B285D"/>
    <w:rsid w:val="001B3366"/>
    <w:rsid w:val="001B792F"/>
    <w:rsid w:val="001C7D1E"/>
    <w:rsid w:val="001E3581"/>
    <w:rsid w:val="001E3B6E"/>
    <w:rsid w:val="001F1657"/>
    <w:rsid w:val="001F477E"/>
    <w:rsid w:val="001F51DF"/>
    <w:rsid w:val="00201080"/>
    <w:rsid w:val="00216350"/>
    <w:rsid w:val="002256B6"/>
    <w:rsid w:val="00234371"/>
    <w:rsid w:val="002402D0"/>
    <w:rsid w:val="00242DFB"/>
    <w:rsid w:val="00244BDA"/>
    <w:rsid w:val="00246DAB"/>
    <w:rsid w:val="00256FFB"/>
    <w:rsid w:val="00271DB0"/>
    <w:rsid w:val="00272219"/>
    <w:rsid w:val="00275D92"/>
    <w:rsid w:val="00280568"/>
    <w:rsid w:val="00285E16"/>
    <w:rsid w:val="002862EA"/>
    <w:rsid w:val="0029551D"/>
    <w:rsid w:val="002968B8"/>
    <w:rsid w:val="002A1D18"/>
    <w:rsid w:val="002B5B08"/>
    <w:rsid w:val="002C3C90"/>
    <w:rsid w:val="002C5D43"/>
    <w:rsid w:val="002D227D"/>
    <w:rsid w:val="002D5578"/>
    <w:rsid w:val="002E2665"/>
    <w:rsid w:val="00301740"/>
    <w:rsid w:val="00307C21"/>
    <w:rsid w:val="0031005D"/>
    <w:rsid w:val="00310D18"/>
    <w:rsid w:val="003174BE"/>
    <w:rsid w:val="00322C3C"/>
    <w:rsid w:val="00334E91"/>
    <w:rsid w:val="00335187"/>
    <w:rsid w:val="00337ACC"/>
    <w:rsid w:val="00340AE5"/>
    <w:rsid w:val="00341998"/>
    <w:rsid w:val="003436D3"/>
    <w:rsid w:val="00351231"/>
    <w:rsid w:val="003617A8"/>
    <w:rsid w:val="0036544B"/>
    <w:rsid w:val="0037272A"/>
    <w:rsid w:val="003755BF"/>
    <w:rsid w:val="0038798F"/>
    <w:rsid w:val="00391264"/>
    <w:rsid w:val="0039292D"/>
    <w:rsid w:val="003936FB"/>
    <w:rsid w:val="003948A7"/>
    <w:rsid w:val="0039522A"/>
    <w:rsid w:val="003A696B"/>
    <w:rsid w:val="003A6A24"/>
    <w:rsid w:val="003A7E90"/>
    <w:rsid w:val="003B3744"/>
    <w:rsid w:val="003B58E4"/>
    <w:rsid w:val="003C03CF"/>
    <w:rsid w:val="003C0BBA"/>
    <w:rsid w:val="003C221F"/>
    <w:rsid w:val="003C54D8"/>
    <w:rsid w:val="003D178B"/>
    <w:rsid w:val="003D1C49"/>
    <w:rsid w:val="003D3D9D"/>
    <w:rsid w:val="003D67D8"/>
    <w:rsid w:val="003E0CA5"/>
    <w:rsid w:val="003F4061"/>
    <w:rsid w:val="00401B40"/>
    <w:rsid w:val="00404199"/>
    <w:rsid w:val="004076EF"/>
    <w:rsid w:val="00410F8F"/>
    <w:rsid w:val="00421508"/>
    <w:rsid w:val="00432164"/>
    <w:rsid w:val="004360F3"/>
    <w:rsid w:val="004467F8"/>
    <w:rsid w:val="0046381C"/>
    <w:rsid w:val="00477332"/>
    <w:rsid w:val="00485486"/>
    <w:rsid w:val="0049267F"/>
    <w:rsid w:val="00493AE0"/>
    <w:rsid w:val="004942B7"/>
    <w:rsid w:val="00495CBB"/>
    <w:rsid w:val="004A5CE8"/>
    <w:rsid w:val="004B0C2F"/>
    <w:rsid w:val="004C468C"/>
    <w:rsid w:val="004D2772"/>
    <w:rsid w:val="004D2B22"/>
    <w:rsid w:val="004D5CB1"/>
    <w:rsid w:val="004E7AB1"/>
    <w:rsid w:val="004F2F4C"/>
    <w:rsid w:val="004F31C6"/>
    <w:rsid w:val="004F7804"/>
    <w:rsid w:val="00503232"/>
    <w:rsid w:val="005079E9"/>
    <w:rsid w:val="00507F35"/>
    <w:rsid w:val="0051266D"/>
    <w:rsid w:val="005179BE"/>
    <w:rsid w:val="005202D8"/>
    <w:rsid w:val="00520ED8"/>
    <w:rsid w:val="00521BF8"/>
    <w:rsid w:val="00525371"/>
    <w:rsid w:val="00525FD2"/>
    <w:rsid w:val="0052752D"/>
    <w:rsid w:val="00532A7C"/>
    <w:rsid w:val="00532F53"/>
    <w:rsid w:val="0054384B"/>
    <w:rsid w:val="00545EB8"/>
    <w:rsid w:val="00546F9A"/>
    <w:rsid w:val="00547FAB"/>
    <w:rsid w:val="0055035B"/>
    <w:rsid w:val="005558C0"/>
    <w:rsid w:val="00566992"/>
    <w:rsid w:val="00567A1B"/>
    <w:rsid w:val="00572ED4"/>
    <w:rsid w:val="005759E3"/>
    <w:rsid w:val="00587E03"/>
    <w:rsid w:val="00596A9B"/>
    <w:rsid w:val="005A03CD"/>
    <w:rsid w:val="005A2ECB"/>
    <w:rsid w:val="005A5ACC"/>
    <w:rsid w:val="005B1BB6"/>
    <w:rsid w:val="005B3CCB"/>
    <w:rsid w:val="005B6B6A"/>
    <w:rsid w:val="005B71AB"/>
    <w:rsid w:val="005C2BA4"/>
    <w:rsid w:val="005C3736"/>
    <w:rsid w:val="005C38CB"/>
    <w:rsid w:val="005C3E88"/>
    <w:rsid w:val="005C5A2C"/>
    <w:rsid w:val="005C6D4A"/>
    <w:rsid w:val="005C6D70"/>
    <w:rsid w:val="005D000F"/>
    <w:rsid w:val="005D0D15"/>
    <w:rsid w:val="005E4B95"/>
    <w:rsid w:val="005F224B"/>
    <w:rsid w:val="00603A62"/>
    <w:rsid w:val="0061022D"/>
    <w:rsid w:val="0061344D"/>
    <w:rsid w:val="00614315"/>
    <w:rsid w:val="006265B4"/>
    <w:rsid w:val="00631816"/>
    <w:rsid w:val="006425AE"/>
    <w:rsid w:val="00642A74"/>
    <w:rsid w:val="00643521"/>
    <w:rsid w:val="00643D88"/>
    <w:rsid w:val="00645CED"/>
    <w:rsid w:val="00663478"/>
    <w:rsid w:val="00665507"/>
    <w:rsid w:val="00671507"/>
    <w:rsid w:val="00673940"/>
    <w:rsid w:val="006770B1"/>
    <w:rsid w:val="006806CA"/>
    <w:rsid w:val="00683F98"/>
    <w:rsid w:val="00687005"/>
    <w:rsid w:val="006966DC"/>
    <w:rsid w:val="006B1B46"/>
    <w:rsid w:val="006B58E7"/>
    <w:rsid w:val="006B609E"/>
    <w:rsid w:val="006F28A3"/>
    <w:rsid w:val="006F2DE3"/>
    <w:rsid w:val="006F447E"/>
    <w:rsid w:val="0070638B"/>
    <w:rsid w:val="007106B5"/>
    <w:rsid w:val="00714214"/>
    <w:rsid w:val="0071505F"/>
    <w:rsid w:val="00716414"/>
    <w:rsid w:val="007171F4"/>
    <w:rsid w:val="00722E58"/>
    <w:rsid w:val="007251A0"/>
    <w:rsid w:val="007256A8"/>
    <w:rsid w:val="00730FC1"/>
    <w:rsid w:val="007400E9"/>
    <w:rsid w:val="007448BF"/>
    <w:rsid w:val="007450F8"/>
    <w:rsid w:val="00746969"/>
    <w:rsid w:val="00746B08"/>
    <w:rsid w:val="00747A38"/>
    <w:rsid w:val="00752481"/>
    <w:rsid w:val="00756F93"/>
    <w:rsid w:val="00760928"/>
    <w:rsid w:val="00761D75"/>
    <w:rsid w:val="00761DD6"/>
    <w:rsid w:val="007629BA"/>
    <w:rsid w:val="007666E6"/>
    <w:rsid w:val="00771497"/>
    <w:rsid w:val="00772F61"/>
    <w:rsid w:val="0077512E"/>
    <w:rsid w:val="00777422"/>
    <w:rsid w:val="00780B88"/>
    <w:rsid w:val="007813C8"/>
    <w:rsid w:val="007919A1"/>
    <w:rsid w:val="00793CB0"/>
    <w:rsid w:val="00794DAB"/>
    <w:rsid w:val="00797237"/>
    <w:rsid w:val="007A0CCE"/>
    <w:rsid w:val="007A3C4F"/>
    <w:rsid w:val="007A3F86"/>
    <w:rsid w:val="007B05D2"/>
    <w:rsid w:val="007B2425"/>
    <w:rsid w:val="007C0E0E"/>
    <w:rsid w:val="007C1D6D"/>
    <w:rsid w:val="007C40FE"/>
    <w:rsid w:val="007C552E"/>
    <w:rsid w:val="007D515A"/>
    <w:rsid w:val="007D65F6"/>
    <w:rsid w:val="007E16A6"/>
    <w:rsid w:val="007F0707"/>
    <w:rsid w:val="007F1D4D"/>
    <w:rsid w:val="007F2C68"/>
    <w:rsid w:val="007F7FDC"/>
    <w:rsid w:val="00810FC7"/>
    <w:rsid w:val="008131B6"/>
    <w:rsid w:val="00815487"/>
    <w:rsid w:val="008209E5"/>
    <w:rsid w:val="00821D48"/>
    <w:rsid w:val="00825397"/>
    <w:rsid w:val="00825A17"/>
    <w:rsid w:val="00825A43"/>
    <w:rsid w:val="00833055"/>
    <w:rsid w:val="008353FC"/>
    <w:rsid w:val="00841C17"/>
    <w:rsid w:val="0084702C"/>
    <w:rsid w:val="0085099F"/>
    <w:rsid w:val="00852D0F"/>
    <w:rsid w:val="00853B1B"/>
    <w:rsid w:val="00854637"/>
    <w:rsid w:val="00854AB5"/>
    <w:rsid w:val="00855326"/>
    <w:rsid w:val="00867115"/>
    <w:rsid w:val="00867EDC"/>
    <w:rsid w:val="00870D6A"/>
    <w:rsid w:val="0087445C"/>
    <w:rsid w:val="00883732"/>
    <w:rsid w:val="008845D2"/>
    <w:rsid w:val="00885E09"/>
    <w:rsid w:val="008904AB"/>
    <w:rsid w:val="00893C2E"/>
    <w:rsid w:val="008942E4"/>
    <w:rsid w:val="008A087F"/>
    <w:rsid w:val="008A0C01"/>
    <w:rsid w:val="008A7F01"/>
    <w:rsid w:val="008B11A5"/>
    <w:rsid w:val="008B26EF"/>
    <w:rsid w:val="008B3DFF"/>
    <w:rsid w:val="008B5F4E"/>
    <w:rsid w:val="008C2AB5"/>
    <w:rsid w:val="008C3083"/>
    <w:rsid w:val="008C45E3"/>
    <w:rsid w:val="008C6D7E"/>
    <w:rsid w:val="008C6FB7"/>
    <w:rsid w:val="008D2A66"/>
    <w:rsid w:val="008E1246"/>
    <w:rsid w:val="008E146D"/>
    <w:rsid w:val="008F360D"/>
    <w:rsid w:val="00900854"/>
    <w:rsid w:val="00901A85"/>
    <w:rsid w:val="009023C6"/>
    <w:rsid w:val="009048CB"/>
    <w:rsid w:val="00906557"/>
    <w:rsid w:val="00910FF0"/>
    <w:rsid w:val="009112B3"/>
    <w:rsid w:val="009114A7"/>
    <w:rsid w:val="00916163"/>
    <w:rsid w:val="0092076A"/>
    <w:rsid w:val="0092126E"/>
    <w:rsid w:val="00922F40"/>
    <w:rsid w:val="00931000"/>
    <w:rsid w:val="00932574"/>
    <w:rsid w:val="00937DFF"/>
    <w:rsid w:val="00940308"/>
    <w:rsid w:val="00941856"/>
    <w:rsid w:val="009735E8"/>
    <w:rsid w:val="0097414E"/>
    <w:rsid w:val="00974748"/>
    <w:rsid w:val="00976585"/>
    <w:rsid w:val="009822A9"/>
    <w:rsid w:val="0098456B"/>
    <w:rsid w:val="009935D1"/>
    <w:rsid w:val="00994360"/>
    <w:rsid w:val="009A6458"/>
    <w:rsid w:val="009B0D42"/>
    <w:rsid w:val="009B3605"/>
    <w:rsid w:val="009B7285"/>
    <w:rsid w:val="009C7419"/>
    <w:rsid w:val="009D1479"/>
    <w:rsid w:val="009D501B"/>
    <w:rsid w:val="009E06AE"/>
    <w:rsid w:val="009E72B9"/>
    <w:rsid w:val="009F7A4F"/>
    <w:rsid w:val="00A00268"/>
    <w:rsid w:val="00A01B2E"/>
    <w:rsid w:val="00A022FA"/>
    <w:rsid w:val="00A02C56"/>
    <w:rsid w:val="00A1490B"/>
    <w:rsid w:val="00A16471"/>
    <w:rsid w:val="00A21BD2"/>
    <w:rsid w:val="00A24925"/>
    <w:rsid w:val="00A24E08"/>
    <w:rsid w:val="00A25494"/>
    <w:rsid w:val="00A2701F"/>
    <w:rsid w:val="00A353C9"/>
    <w:rsid w:val="00A36581"/>
    <w:rsid w:val="00A40141"/>
    <w:rsid w:val="00A50145"/>
    <w:rsid w:val="00A53075"/>
    <w:rsid w:val="00A54DEF"/>
    <w:rsid w:val="00A54E65"/>
    <w:rsid w:val="00A56489"/>
    <w:rsid w:val="00A57AB4"/>
    <w:rsid w:val="00A62755"/>
    <w:rsid w:val="00A636BE"/>
    <w:rsid w:val="00A63891"/>
    <w:rsid w:val="00A67103"/>
    <w:rsid w:val="00A71733"/>
    <w:rsid w:val="00A7577B"/>
    <w:rsid w:val="00A761A1"/>
    <w:rsid w:val="00A77500"/>
    <w:rsid w:val="00A80595"/>
    <w:rsid w:val="00A81A0C"/>
    <w:rsid w:val="00A857DF"/>
    <w:rsid w:val="00A876B8"/>
    <w:rsid w:val="00A97A0E"/>
    <w:rsid w:val="00AA2A8E"/>
    <w:rsid w:val="00AA318E"/>
    <w:rsid w:val="00AA4B2A"/>
    <w:rsid w:val="00AA718C"/>
    <w:rsid w:val="00AA7DCD"/>
    <w:rsid w:val="00AB0C95"/>
    <w:rsid w:val="00AB0E8D"/>
    <w:rsid w:val="00AB776F"/>
    <w:rsid w:val="00AC07F1"/>
    <w:rsid w:val="00AC0A8F"/>
    <w:rsid w:val="00AC662E"/>
    <w:rsid w:val="00AE08F3"/>
    <w:rsid w:val="00AF042F"/>
    <w:rsid w:val="00B02458"/>
    <w:rsid w:val="00B02520"/>
    <w:rsid w:val="00B0586D"/>
    <w:rsid w:val="00B07320"/>
    <w:rsid w:val="00B158D2"/>
    <w:rsid w:val="00B2202D"/>
    <w:rsid w:val="00B246D8"/>
    <w:rsid w:val="00B27047"/>
    <w:rsid w:val="00B306A2"/>
    <w:rsid w:val="00B30766"/>
    <w:rsid w:val="00B43D99"/>
    <w:rsid w:val="00B46046"/>
    <w:rsid w:val="00B476E6"/>
    <w:rsid w:val="00B52CEF"/>
    <w:rsid w:val="00B57411"/>
    <w:rsid w:val="00B613B6"/>
    <w:rsid w:val="00B63831"/>
    <w:rsid w:val="00B67FA5"/>
    <w:rsid w:val="00B70B68"/>
    <w:rsid w:val="00B70F68"/>
    <w:rsid w:val="00B735E5"/>
    <w:rsid w:val="00B73DDD"/>
    <w:rsid w:val="00B745C1"/>
    <w:rsid w:val="00B80895"/>
    <w:rsid w:val="00B81608"/>
    <w:rsid w:val="00B85773"/>
    <w:rsid w:val="00B937D2"/>
    <w:rsid w:val="00B965C9"/>
    <w:rsid w:val="00BA2EFC"/>
    <w:rsid w:val="00BA67FA"/>
    <w:rsid w:val="00BA7666"/>
    <w:rsid w:val="00BB1597"/>
    <w:rsid w:val="00BB3E49"/>
    <w:rsid w:val="00BC4284"/>
    <w:rsid w:val="00BC6335"/>
    <w:rsid w:val="00BC7FD9"/>
    <w:rsid w:val="00BD3C70"/>
    <w:rsid w:val="00BD657D"/>
    <w:rsid w:val="00BE18AA"/>
    <w:rsid w:val="00BE3E37"/>
    <w:rsid w:val="00BF0120"/>
    <w:rsid w:val="00BF1941"/>
    <w:rsid w:val="00BF52B2"/>
    <w:rsid w:val="00C005FE"/>
    <w:rsid w:val="00C00909"/>
    <w:rsid w:val="00C13171"/>
    <w:rsid w:val="00C230C1"/>
    <w:rsid w:val="00C27922"/>
    <w:rsid w:val="00C30BE7"/>
    <w:rsid w:val="00C311EF"/>
    <w:rsid w:val="00C336CB"/>
    <w:rsid w:val="00C37C6A"/>
    <w:rsid w:val="00C403E9"/>
    <w:rsid w:val="00C41340"/>
    <w:rsid w:val="00C4547A"/>
    <w:rsid w:val="00C47EAF"/>
    <w:rsid w:val="00C5447D"/>
    <w:rsid w:val="00C552E3"/>
    <w:rsid w:val="00C62DF8"/>
    <w:rsid w:val="00C63CAF"/>
    <w:rsid w:val="00C7006C"/>
    <w:rsid w:val="00C7414C"/>
    <w:rsid w:val="00C7441F"/>
    <w:rsid w:val="00C84CFB"/>
    <w:rsid w:val="00C9029B"/>
    <w:rsid w:val="00C92FA7"/>
    <w:rsid w:val="00C94D23"/>
    <w:rsid w:val="00C94F76"/>
    <w:rsid w:val="00C95E48"/>
    <w:rsid w:val="00CA254F"/>
    <w:rsid w:val="00CA521C"/>
    <w:rsid w:val="00CB0198"/>
    <w:rsid w:val="00CB1B7E"/>
    <w:rsid w:val="00CB4182"/>
    <w:rsid w:val="00CB464B"/>
    <w:rsid w:val="00CB513C"/>
    <w:rsid w:val="00CB5E5E"/>
    <w:rsid w:val="00CB64F1"/>
    <w:rsid w:val="00CB7EB5"/>
    <w:rsid w:val="00CC5991"/>
    <w:rsid w:val="00CD49DC"/>
    <w:rsid w:val="00CD66E7"/>
    <w:rsid w:val="00CD698E"/>
    <w:rsid w:val="00CE2EB4"/>
    <w:rsid w:val="00CE488E"/>
    <w:rsid w:val="00CE5848"/>
    <w:rsid w:val="00CF08E7"/>
    <w:rsid w:val="00CF0BA1"/>
    <w:rsid w:val="00D021D2"/>
    <w:rsid w:val="00D03E84"/>
    <w:rsid w:val="00D07741"/>
    <w:rsid w:val="00D07AAA"/>
    <w:rsid w:val="00D15454"/>
    <w:rsid w:val="00D15613"/>
    <w:rsid w:val="00D204EA"/>
    <w:rsid w:val="00D21090"/>
    <w:rsid w:val="00D2643A"/>
    <w:rsid w:val="00D3349F"/>
    <w:rsid w:val="00D358C7"/>
    <w:rsid w:val="00D35ECE"/>
    <w:rsid w:val="00D50A5A"/>
    <w:rsid w:val="00D53825"/>
    <w:rsid w:val="00D6083E"/>
    <w:rsid w:val="00D673AE"/>
    <w:rsid w:val="00D71386"/>
    <w:rsid w:val="00D756FF"/>
    <w:rsid w:val="00D833B5"/>
    <w:rsid w:val="00D94464"/>
    <w:rsid w:val="00DA275C"/>
    <w:rsid w:val="00DA4948"/>
    <w:rsid w:val="00DB3E7A"/>
    <w:rsid w:val="00DD0B78"/>
    <w:rsid w:val="00DD1788"/>
    <w:rsid w:val="00DD1836"/>
    <w:rsid w:val="00DE2BEA"/>
    <w:rsid w:val="00DE2C28"/>
    <w:rsid w:val="00DE3AB6"/>
    <w:rsid w:val="00DF148E"/>
    <w:rsid w:val="00DF45BD"/>
    <w:rsid w:val="00DF6995"/>
    <w:rsid w:val="00E0179D"/>
    <w:rsid w:val="00E01CCE"/>
    <w:rsid w:val="00E01FA1"/>
    <w:rsid w:val="00E032B7"/>
    <w:rsid w:val="00E03786"/>
    <w:rsid w:val="00E14140"/>
    <w:rsid w:val="00E20E60"/>
    <w:rsid w:val="00E224A5"/>
    <w:rsid w:val="00E32C23"/>
    <w:rsid w:val="00E32CA7"/>
    <w:rsid w:val="00E349E6"/>
    <w:rsid w:val="00E36FDF"/>
    <w:rsid w:val="00E42966"/>
    <w:rsid w:val="00E47CF1"/>
    <w:rsid w:val="00E519D0"/>
    <w:rsid w:val="00E55589"/>
    <w:rsid w:val="00E631A4"/>
    <w:rsid w:val="00E64043"/>
    <w:rsid w:val="00E67FE5"/>
    <w:rsid w:val="00E701AF"/>
    <w:rsid w:val="00E70F2D"/>
    <w:rsid w:val="00E77D68"/>
    <w:rsid w:val="00E82706"/>
    <w:rsid w:val="00E838AA"/>
    <w:rsid w:val="00E85A33"/>
    <w:rsid w:val="00E953C9"/>
    <w:rsid w:val="00E96CDF"/>
    <w:rsid w:val="00EA04C5"/>
    <w:rsid w:val="00EA4276"/>
    <w:rsid w:val="00EC01FB"/>
    <w:rsid w:val="00EC03C1"/>
    <w:rsid w:val="00ED43E6"/>
    <w:rsid w:val="00ED51B7"/>
    <w:rsid w:val="00ED7066"/>
    <w:rsid w:val="00EE11D1"/>
    <w:rsid w:val="00EE1CB9"/>
    <w:rsid w:val="00EF65E9"/>
    <w:rsid w:val="00F01C10"/>
    <w:rsid w:val="00F06AA7"/>
    <w:rsid w:val="00F079B0"/>
    <w:rsid w:val="00F07E2F"/>
    <w:rsid w:val="00F11F7B"/>
    <w:rsid w:val="00F2526E"/>
    <w:rsid w:val="00F2563B"/>
    <w:rsid w:val="00F30522"/>
    <w:rsid w:val="00F353C0"/>
    <w:rsid w:val="00F4099D"/>
    <w:rsid w:val="00F456A6"/>
    <w:rsid w:val="00F45CD8"/>
    <w:rsid w:val="00F50296"/>
    <w:rsid w:val="00F50DF8"/>
    <w:rsid w:val="00F5449C"/>
    <w:rsid w:val="00F616F0"/>
    <w:rsid w:val="00F73AE6"/>
    <w:rsid w:val="00FA5F5E"/>
    <w:rsid w:val="00FC2CDC"/>
    <w:rsid w:val="00FC33B3"/>
    <w:rsid w:val="00FC55F8"/>
    <w:rsid w:val="00FC6AD7"/>
    <w:rsid w:val="00FC6ADB"/>
    <w:rsid w:val="00FD165F"/>
    <w:rsid w:val="00FD59EC"/>
    <w:rsid w:val="00FD74BA"/>
    <w:rsid w:val="00FE4A23"/>
    <w:rsid w:val="00FF149D"/>
    <w:rsid w:val="00FF2B1B"/>
    <w:rsid w:val="00FF4EA2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2D896"/>
  <w15:docId w15:val="{3F470121-C1F5-4DB7-9B61-3F6B51C3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1D4F8-7E18-4511-B2BC-9E3A13CB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 ОБ ОТКРЫТОМ  АУКЦИОНЕ ПО ПРОДАЖЕ ПРАВА  ЗАКЛЮЧЕНИЯ ДОГОВОРОВ АРЕНДЫ НЕДВИЖИМОГО ИМУЩЕСТВА , В Г</vt:lpstr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 ОБ ОТКРЫТОМ  АУКЦИОНЕ ПО ПРОДАЖЕ ПРАВА  ЗАКЛЮЧЕНИЯ ДОГОВОРОВ АРЕНДЫ НЕДВИЖИМОГО ИМУЩЕСТВА , В Г</dc:title>
  <dc:creator>uZer</dc:creator>
  <cp:lastModifiedBy>Linkear</cp:lastModifiedBy>
  <cp:revision>55</cp:revision>
  <cp:lastPrinted>2025-10-29T06:12:00Z</cp:lastPrinted>
  <dcterms:created xsi:type="dcterms:W3CDTF">2025-07-21T08:02:00Z</dcterms:created>
  <dcterms:modified xsi:type="dcterms:W3CDTF">2026-05-28T10:16:00Z</dcterms:modified>
</cp:coreProperties>
</file>