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65" w:rsidRPr="00D70965" w:rsidRDefault="00D70965" w:rsidP="00D70965">
      <w:pPr>
        <w:shd w:val="clear" w:color="auto" w:fill="FFFFFF"/>
        <w:spacing w:before="300" w:after="15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D70965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Памятка потребителю. Общие вопросы</w:t>
      </w:r>
    </w:p>
    <w:p w:rsidR="00D70965" w:rsidRPr="00D70965" w:rsidRDefault="00D70965" w:rsidP="00D70965">
      <w:pPr>
        <w:shd w:val="clear" w:color="auto" w:fill="FFFFFF"/>
        <w:spacing w:after="15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09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Настоящая памятка подготовлена  в соответствии с положениями </w:t>
      </w:r>
      <w:r w:rsidRPr="00D709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709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Закона Республики Беларусь  «О защите прав потребителей».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Потребитель 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</w:t>
      </w:r>
      <w:r w:rsidRPr="00D709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физическое лицо, имеющее намерение заказать или приобрести либо заказывающее, приобретающее или использующее товары (работы, услуги) исключительно для личных, бытовых, семейных и иных нужд, не связанных с осуществлением предпринимательской деятельности.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Внимательно знакомьтесь с информацией о товаре 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(технический паспорт, инструкция по эксплуатации, этикетка, ярлык и т.д.).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товаре должна быть </w:t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полной и достоверной, на русском и (или) белорусском языках.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Как правило, качественные товары можно </w:t>
      </w:r>
      <w:proofErr w:type="gramStart"/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обменять</w:t>
      </w:r>
      <w:proofErr w:type="gramEnd"/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вернуть в течение 14 дней с момента покупки, если Вы обнаружили, что он Вам не подходит.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Обращаем внимание!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Данные требования подлежат удовлетворению, если товар не был в употреблении, сохранены его потребительские свойства и имеются доказательства приобретения его у данного продавца.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Обращаем внимание!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Есть перечень качественных непродовольственных товаров, не подлежащих обмену и возврату. Например, не подлежат обмену и возврату бижутерия, мебельные гарнитуры и наборы, парфюмерно-косметические товары и т.д.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подлежат обмену и возврату качественные продовольственные товары.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Внимательно читайте договор, когда приобретаете какую-либо услугу (работу).</w:t>
      </w:r>
    </w:p>
    <w:tbl>
      <w:tblPr>
        <w:tblW w:w="94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23"/>
      </w:tblGrid>
      <w:tr w:rsidR="00D70965" w:rsidRPr="00D70965" w:rsidTr="00D70965">
        <w:trPr>
          <w:trHeight w:val="749"/>
        </w:trPr>
        <w:tc>
          <w:tcPr>
            <w:tcW w:w="9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65" w:rsidRPr="00D70965" w:rsidRDefault="00D70965" w:rsidP="00D70965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70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Обращаем внимание!</w:t>
            </w:r>
            <w:r w:rsidRPr="00D70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Если условия договора противоречат требованиям законодательства, такие условия – ничтожны.</w:t>
            </w:r>
          </w:p>
        </w:tc>
      </w:tr>
    </w:tbl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условия об услуге не регулируются законодательством, а определяются по соглашению сторон (например, сроки исполнения услуги, потребительские характеристики результата услуги).</w:t>
      </w:r>
    </w:p>
    <w:tbl>
      <w:tblPr>
        <w:tblW w:w="93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97"/>
      </w:tblGrid>
      <w:tr w:rsidR="00D70965" w:rsidRPr="00D70965" w:rsidTr="00D70965">
        <w:trPr>
          <w:trHeight w:val="764"/>
        </w:trPr>
        <w:tc>
          <w:tcPr>
            <w:tcW w:w="9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65" w:rsidRPr="00D70965" w:rsidRDefault="00D70965" w:rsidP="00D70965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70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Обращаем внимание!</w:t>
            </w:r>
            <w:r w:rsidRPr="00D70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Ваша подпись на договоре свидетельствует о том, что вы согласились со всеми условиями договора.</w:t>
            </w:r>
          </w:p>
        </w:tc>
      </w:tr>
    </w:tbl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При приобретении товара (выполнении работы, оказании услуги) всегда просите продавца (исполнителя) </w:t>
      </w:r>
      <w:proofErr w:type="gramStart"/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предоставить Вам документы</w:t>
      </w:r>
      <w:proofErr w:type="gramEnd"/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подтверждающие его наименование и право на занятие этой деятельностью. 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лица, который непосредственно подписывает договор от имени продавца (исполнителя) также желательно попросить документы, подтверждающие полномочия, и проследить, чтобы сведения о нем были внесены в договор.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4. </w:t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Всегда берите чеки или иные документы, подтверждающие факт приобретение товара (работы, услуги). 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без исключения продавцы и исполнители услуг (работ) должны выдавать эти документы (и предприниматели на рынках в том числе!).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отсутствии доказатель</w:t>
      </w:r>
      <w:proofErr w:type="gramStart"/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пр</w:t>
      </w:r>
      <w:proofErr w:type="gramEnd"/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иобретения товара (работы, услуги) у конкретного продавца (исполнителя), последний может оспорить факт приобретения у него этого товара (выполнения работы, оказания услуги).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Вы приобрели </w:t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некачественный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товар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 вправе потребовать по своему выбору: </w:t>
      </w:r>
    </w:p>
    <w:p w:rsidR="00D70965" w:rsidRPr="00D70965" w:rsidRDefault="00D70965" w:rsidP="00D709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замены товара на качественный  товар,</w:t>
      </w:r>
    </w:p>
    <w:p w:rsidR="00D70965" w:rsidRPr="00D70965" w:rsidRDefault="00D70965" w:rsidP="00D709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безвозмездного ремонта,</w:t>
      </w:r>
    </w:p>
    <w:p w:rsidR="00D70965" w:rsidRPr="00D70965" w:rsidRDefault="00D70965" w:rsidP="00D709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уменьшение покупной цены,</w:t>
      </w:r>
    </w:p>
    <w:p w:rsidR="00D70965" w:rsidRPr="00D70965" w:rsidRDefault="00D70965" w:rsidP="00D709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возврат денег.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работа (услуга) выполнена некачественно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 вправе потребовать по своему выбору:</w:t>
      </w:r>
    </w:p>
    <w:p w:rsidR="00D70965" w:rsidRPr="00D70965" w:rsidRDefault="00D70965" w:rsidP="00D709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безвозмездного устранения недостатков выполненной работы (оказанной услуги);</w:t>
      </w:r>
    </w:p>
    <w:p w:rsidR="00D70965" w:rsidRPr="00D70965" w:rsidRDefault="00D70965" w:rsidP="00D709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размерного уменьшения установленной цены выполненной работы (оказанной услуги);</w:t>
      </w:r>
    </w:p>
    <w:p w:rsidR="00D70965" w:rsidRPr="00D70965" w:rsidRDefault="00D70965" w:rsidP="00D709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безвозмездного изготовления другой вещи из однородного материала такого же качества или повторного выполнения работы (оказания услуги), если это возможно.</w:t>
      </w:r>
    </w:p>
    <w:p w:rsidR="00D70965" w:rsidRPr="00D70965" w:rsidRDefault="00D70965" w:rsidP="00D709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D70965" w:rsidRPr="00D70965" w:rsidRDefault="00D70965" w:rsidP="00D709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расторгнуть договор о выполнении работы (оказании услуги) и потребовать возврата уплаченной за выполненную работу (оказанную услугу) денежной суммы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Вам некачественно </w:t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оказали </w:t>
      </w:r>
      <w:proofErr w:type="gramStart"/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услугу</w:t>
      </w:r>
      <w:proofErr w:type="gramEnd"/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либо выполнили работу, 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изначально Вы можете потребовать от исполнителя исправить недостаток. И только, если он этого не </w:t>
      </w:r>
      <w:proofErr w:type="gramStart"/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сделает</w:t>
      </w:r>
      <w:proofErr w:type="gramEnd"/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либо сделает с нарушением оговоренных сроков, Вы можете требовать возврата уплаченных денег и возмещения убытков.</w:t>
      </w:r>
    </w:p>
    <w:tbl>
      <w:tblPr>
        <w:tblW w:w="93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0"/>
      </w:tblGrid>
      <w:tr w:rsidR="00D70965" w:rsidRPr="00D70965" w:rsidTr="00D70965">
        <w:trPr>
          <w:trHeight w:val="19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65" w:rsidRPr="00D70965" w:rsidRDefault="00D70965" w:rsidP="00D70965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709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lastRenderedPageBreak/>
              <w:t>Обращаем внимание!</w:t>
            </w:r>
            <w:r w:rsidRPr="00D70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Указанные требования Вы вправе предъявить, если недостаток носит производственный, конструктивный или иной характер, произошедший по вине продавца (изготовителя, исполнителя). Но если недостаток произошел по вашей вине – воспользоваться гарантиями Закона Вы не можете. Установить природу недостатка при возникновении спора поможет </w:t>
            </w:r>
            <w:r w:rsidRPr="00D709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ЭКСПЕРТИЗА.</w:t>
            </w:r>
          </w:p>
        </w:tc>
      </w:tr>
    </w:tbl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должна быть проведена независимыми специалистами,  имеющими разрешение на проведение такого рода исследований.</w:t>
      </w:r>
    </w:p>
    <w:p w:rsid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Стоимость экспертизы оплачивается продавцом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(исполнителем). Если в результате экспертизы качества товара (работы, услуги) установлена вина потребителя, последний обязан возместить продавцу (исполнителю) расходы на проведение экспертизы, а также связанные с ее проведением расходы на транспортировку товара.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Потребитель вправе принять участие в проверке качества и проведении экспертизы товара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(работы, услуги) лично или через своего представителя, оспорить заключение экспертизы товара (работы, услуги) </w:t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только в судебном порядке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провести экспертизу товара (работы, услуги) за свой счет.</w:t>
      </w:r>
    </w:p>
    <w:tbl>
      <w:tblPr>
        <w:tblW w:w="9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0"/>
      </w:tblGrid>
      <w:tr w:rsidR="00D70965" w:rsidRPr="00D70965" w:rsidTr="00D70965">
        <w:trPr>
          <w:trHeight w:val="1455"/>
        </w:trPr>
        <w:tc>
          <w:tcPr>
            <w:tcW w:w="9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0965" w:rsidRPr="00D70965" w:rsidRDefault="00D70965" w:rsidP="00D70965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70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Обращаем внимание!</w:t>
            </w:r>
            <w:r w:rsidRPr="00D70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 w:rsidRPr="00D70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Когда Вы принимаете работу или услугу (например, химчистка, парикмахерская, фото-услуги и т.д.) и в ней есть </w:t>
            </w:r>
            <w:r w:rsidRPr="00D709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явные недостатки</w:t>
            </w:r>
            <w:r w:rsidRPr="00D70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(т.е. недостатки, которые очевидны), </w:t>
            </w:r>
            <w:r w:rsidRPr="00D709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Вы должны заявить о них сразу!</w:t>
            </w:r>
            <w:proofErr w:type="gramEnd"/>
          </w:p>
        </w:tc>
      </w:tr>
    </w:tbl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 Возврат денег за некачественный товар Вы можете потребовать в любом случае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(даже если это сложно технический или дорогостоящий товар и в нем обнаружен несущественный недостаток).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перечень товаров, 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замену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которых можно требовать только при наличии в них существенных недостатков. 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вы приобрели некачественный товар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(работу, услугу), Вы 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должны изначально обратиться к продавцу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(исполнителю). Если продавца нет, вы имеете право обратиться по вопросу качества товара к поставщику, представителю. Потребитель вправе предъявить требование о незамедлительном безвозмездном устранении недостатков товара ремонтной организации.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 можете написать заявление 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(желательно в 2-х экземплярах, на </w:t>
      </w:r>
      <w:proofErr w:type="gramStart"/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вашем</w:t>
      </w:r>
      <w:proofErr w:type="gramEnd"/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принявший должен поставить дату принятия и расписаться)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либо оставить свою жалобу в книге замечаний и предложений, 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которая должна быть предоставлена Вам по первому требованию.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Потребитель вправе предъявлять </w:t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претензии: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 продавцу по качеству товара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течение двух лет с момента приобретения товара, а если гарантийный срок более двух лет – в течение гарантийного срока;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изготовителю -  в течение срока службы товара, а если он не установлен – в течение 10 лет.</w:t>
      </w:r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Потребитель вправе </w:t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предъявить требования, связанные с недостатками выполненной работы (оказанной услуги)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они обнаружены в течение гарантийного срока, а если он не установлен, - в пределах двух лет со дня принятия выполненной работы (оказанной услуги) или трех лет в отношении недостатков в недвижимом имуществе.</w:t>
      </w:r>
      <w:proofErr w:type="gramEnd"/>
    </w:p>
    <w:p w:rsidR="00D70965" w:rsidRPr="00D70965" w:rsidRDefault="00D70965" w:rsidP="00D7096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09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</w:t>
      </w:r>
      <w:r w:rsidRPr="00D70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в установленные законодательством о защите прав потребителей сроки  продавец (изготовитель, поставщик, представитель, ремонтная организация исполнитель) не ответил или не удовлетворил Ваше требование – обращайтесь в государственный орган по защите прав потребителей, общественную организацию потребителей либо суд.</w:t>
      </w:r>
    </w:p>
    <w:p w:rsidR="00F57669" w:rsidRPr="00D70965" w:rsidRDefault="00F57669">
      <w:pPr>
        <w:rPr>
          <w:rFonts w:ascii="Times New Roman" w:hAnsi="Times New Roman" w:cs="Times New Roman"/>
          <w:sz w:val="28"/>
          <w:szCs w:val="28"/>
        </w:rPr>
      </w:pPr>
    </w:p>
    <w:sectPr w:rsidR="00F57669" w:rsidRPr="00D70965" w:rsidSect="00F5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07DC9"/>
    <w:multiLevelType w:val="multilevel"/>
    <w:tmpl w:val="A7DC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8E31DA"/>
    <w:multiLevelType w:val="multilevel"/>
    <w:tmpl w:val="4C6C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965"/>
    <w:rsid w:val="0005693E"/>
    <w:rsid w:val="002A2D7D"/>
    <w:rsid w:val="00423275"/>
    <w:rsid w:val="004C5A6E"/>
    <w:rsid w:val="005572F5"/>
    <w:rsid w:val="00613939"/>
    <w:rsid w:val="00670DCF"/>
    <w:rsid w:val="006C3325"/>
    <w:rsid w:val="006F0D12"/>
    <w:rsid w:val="007C68E6"/>
    <w:rsid w:val="00A0425D"/>
    <w:rsid w:val="00A53612"/>
    <w:rsid w:val="00AA2BD0"/>
    <w:rsid w:val="00B91B8E"/>
    <w:rsid w:val="00C679CA"/>
    <w:rsid w:val="00D70965"/>
    <w:rsid w:val="00DD3EF4"/>
    <w:rsid w:val="00DE45FF"/>
    <w:rsid w:val="00F5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69"/>
  </w:style>
  <w:style w:type="paragraph" w:styleId="3">
    <w:name w:val="heading 3"/>
    <w:basedOn w:val="a"/>
    <w:link w:val="30"/>
    <w:uiPriority w:val="9"/>
    <w:qFormat/>
    <w:rsid w:val="00D70965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09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09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0965"/>
    <w:rPr>
      <w:i/>
      <w:iCs/>
    </w:rPr>
  </w:style>
  <w:style w:type="character" w:styleId="a5">
    <w:name w:val="Strong"/>
    <w:basedOn w:val="a0"/>
    <w:uiPriority w:val="22"/>
    <w:qFormat/>
    <w:rsid w:val="00D70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1033</Words>
  <Characters>5892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1</cp:revision>
  <dcterms:created xsi:type="dcterms:W3CDTF">2019-02-07T06:31:00Z</dcterms:created>
  <dcterms:modified xsi:type="dcterms:W3CDTF">2019-02-07T06:37:00Z</dcterms:modified>
</cp:coreProperties>
</file>