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67" w:rsidRPr="00EE3367" w:rsidRDefault="00EE3367" w:rsidP="00EE3367">
      <w:pPr>
        <w:shd w:val="clear" w:color="auto" w:fill="FFFFFF"/>
        <w:spacing w:after="15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ПОТРЕБИТЕЛЮ ПРИ ПОКУПКЕ ПРОДОВОЛЬСТВЕННЫХ ТОВАРОВ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EE3367" w:rsidRPr="00EE3367" w:rsidRDefault="00EE3367" w:rsidP="00EE3367">
      <w:pPr>
        <w:shd w:val="clear" w:color="auto" w:fill="FFFFFF"/>
        <w:spacing w:after="15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Алгоритм действий потребителя при приобретении некачественной продукции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приобретении некачественной продукции, потребитель вправе предъявить претензию по качеству товара:</w:t>
      </w:r>
    </w:p>
    <w:p w:rsidR="00EE3367" w:rsidRPr="00EE3367" w:rsidRDefault="00EE3367" w:rsidP="00EE33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продавцу;</w:t>
      </w:r>
    </w:p>
    <w:p w:rsidR="00EE3367" w:rsidRPr="00EE3367" w:rsidRDefault="00EE3367" w:rsidP="00EE33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изготовителю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*;</w:t>
      </w:r>
    </w:p>
    <w:p w:rsidR="00EE3367" w:rsidRPr="00EE3367" w:rsidRDefault="00EE3367" w:rsidP="00EE33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поставщику (импортеру) *</w:t>
      </w:r>
    </w:p>
    <w:p w:rsidR="00EE3367" w:rsidRPr="00EE3367" w:rsidRDefault="00EE3367" w:rsidP="00EE3367">
      <w:pPr>
        <w:shd w:val="clear" w:color="auto" w:fill="FFFFFF"/>
        <w:spacing w:after="150"/>
        <w:ind w:left="23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*  сведения об изготовителе и поставщике должны быть указаны в маркировке товара (на этикетке, упаковке и т.п.) в соответствии со статьей 7 Закона Республики Беларусь «О защите прав потребителей»</w:t>
      </w:r>
    </w:p>
    <w:p w:rsidR="00EE3367" w:rsidRPr="00EE3367" w:rsidRDefault="00EE3367" w:rsidP="00EE3367">
      <w:pPr>
        <w:shd w:val="clear" w:color="auto" w:fill="FFFFFF"/>
        <w:spacing w:after="150"/>
        <w:ind w:left="23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Потребителю рекомендуется зафиксировать претензию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сделав запись в книге замечаний и предложений продавца (книга замечаний и предложений предоставляется потребителю по первому требованию), </w:t>
      </w:r>
      <w:proofErr w:type="gram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которой</w:t>
      </w:r>
      <w:proofErr w:type="gram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быть четко сформулированы требования потребителя</w:t>
      </w:r>
    </w:p>
    <w:p w:rsidR="00EE3367" w:rsidRPr="00EE3367" w:rsidRDefault="00EE3367" w:rsidP="00EE3367">
      <w:pPr>
        <w:shd w:val="clear" w:color="auto" w:fill="FFFFFF"/>
        <w:spacing w:after="150"/>
        <w:ind w:left="23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соответствии со статьей 20 Закона Республики Беларусь «О защите прав потребителей»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потребитель вправе потребовать:</w:t>
      </w:r>
    </w:p>
    <w:p w:rsidR="00EE3367" w:rsidRPr="00EE3367" w:rsidRDefault="00EE3367" w:rsidP="00EE336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5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замены товара на </w:t>
      </w:r>
      <w:proofErr w:type="gram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качественный</w:t>
      </w:r>
      <w:proofErr w:type="gram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товара;</w:t>
      </w:r>
    </w:p>
    <w:p w:rsidR="00EE3367" w:rsidRPr="00EE3367" w:rsidRDefault="00EE3367" w:rsidP="00EE336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5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соразмерного уменьшения уплаченной стоимости;</w:t>
      </w:r>
    </w:p>
    <w:p w:rsidR="00EE3367" w:rsidRPr="00EE3367" w:rsidRDefault="00EE3367" w:rsidP="00EE336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5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возврата уплаченной стоимости </w:t>
      </w:r>
    </w:p>
    <w:p w:rsidR="00EE3367" w:rsidRPr="00EE3367" w:rsidRDefault="00EE3367" w:rsidP="00EE3367">
      <w:pPr>
        <w:shd w:val="clear" w:color="auto" w:fill="FFFFFF"/>
        <w:spacing w:after="150"/>
        <w:ind w:left="23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продавец не вправе отказать в удовлетворении требований, даже если товар использован частично, упаковка вскрыта или повреждена</w:t>
      </w:r>
    </w:p>
    <w:p w:rsidR="00EE3367" w:rsidRPr="00EE3367" w:rsidRDefault="00EE3367" w:rsidP="00EE3367">
      <w:pPr>
        <w:shd w:val="clear" w:color="auto" w:fill="FFFFFF"/>
        <w:spacing w:after="150"/>
        <w:ind w:left="23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Рекомендуется обратиться (по месту расположения торгового объекта) в орган Министерства здравоохранения - Центр гигиены и  эпидемиологии города (района),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также при необходимости в территориальный орган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Государственного комитета по стандартизации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обеспечения оперативной проверки (с отбором проб при необходимости).</w:t>
      </w:r>
    </w:p>
    <w:p w:rsidR="00EE3367" w:rsidRPr="00EE3367" w:rsidRDefault="00EE3367" w:rsidP="00EE3367">
      <w:pPr>
        <w:shd w:val="clear" w:color="auto" w:fill="FFFFFF"/>
        <w:spacing w:after="150"/>
        <w:ind w:left="233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Обращаем внимание, что товар, приобретенный и находящийся на хранении у потребителя (вне зависимости от продолжительности срока хранения), как правило, исследованию (проверке качества, экспертизе) не подлежит.</w:t>
      </w:r>
    </w:p>
    <w:tbl>
      <w:tblPr>
        <w:tblW w:w="95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06"/>
      </w:tblGrid>
      <w:tr w:rsidR="00EE3367" w:rsidRPr="00EE3367" w:rsidTr="00EE3367">
        <w:tc>
          <w:tcPr>
            <w:tcW w:w="9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367" w:rsidRPr="00EE3367" w:rsidRDefault="00EE3367" w:rsidP="00EE33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E3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ВАЖНО!</w:t>
            </w:r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 </w:t>
            </w:r>
            <w:proofErr w:type="gramStart"/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 обращении в надзорные органы с претензией на качество пищевых продуктов необходимо указать:</w:t>
            </w:r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 xml:space="preserve">наименование и адрес торгового объекта (где приобретен товар), дату покупки, изготовителя, наименование товара, сорт, массу нетто или объем в потребительской таре, дату изготовления и </w:t>
            </w:r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lastRenderedPageBreak/>
              <w:t>упаковывания и другие отличительные признаки товара </w:t>
            </w:r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целях правильного отбора проб  для проведения экспертизы (проверки качества) пищевых продуктов в соответствии с требованиями нормативных</w:t>
            </w:r>
            <w:proofErr w:type="gramEnd"/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документов</w:t>
            </w:r>
          </w:p>
        </w:tc>
      </w:tr>
    </w:tbl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EE3367" w:rsidRPr="00EE3367" w:rsidRDefault="00EE3367" w:rsidP="00EE3367">
      <w:pPr>
        <w:shd w:val="clear" w:color="auto" w:fill="FFFFFF"/>
        <w:spacing w:after="15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Права потребителя и требования к организации торгового процесса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потребителя и продажа продовольственных товаров регулируются Законом Республики Беларусь от 9 января 2002 года «О защите прав потребителей», Правилами продажи отдельных видов товаров и осуществления общественного питания (утверждены постановлением Совета Министров Республики Беларусь от 22.07.2014 № 703).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Каждый покупатель имеет право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просвещение в области защиты прав потребителей, информацию о товарах, свободный выбор товаров, надлежащее качество, количество и  безопасность товаров. Установление каких-либо иных преимуществ, прямых или косвенных ограничений при выборе товара не допускается, за исключением преимуществ, предусмотренных законодательством.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Товары до их подачи в торговый зал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или иное место продажи должны быть освобождены от тары, оберточных и </w:t>
      </w:r>
      <w:proofErr w:type="spell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увязочных</w:t>
      </w:r>
      <w:proofErr w:type="spell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материалов, металлических клипс. Загрязненные поверхности или части товара должны быть удалены. Продавец обязан также произвести проверку качества товаров (по внешним признакам), наличия на них необходимой документации и информации, осуществить отбраковку и сортировку товаров.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Продажа сырых продовольственных товаров (яиц, мяса, мяса птицы, рыбы, морепродуктов, овощей  и других подобных товаров) за одним прилавком совместно с продовольственными товарами, готовыми к  употреблению, не допускается.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реализации не допускаются овощи и плоды, имеющие признаки недоброкачественности, с нарушением целостности кожуры.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Развесные продовольственные товары передаются покупателю в упакованном виде без взимания за упаковку дополнительной платы.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Цена продовольственных товаров, продаваемых вразвес, определяется по весу нетто.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просьбе покупателя при наличии соответствующего автоматизированного оборудования должна быть произведена нарезка сыра, колбасных изделий и копченостей.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 и хлебобулочные изделия массой 0,4 кг и более могут разрезаться на 2 или 4 равные части и продаваться без взвешивания (запрещается нарезка покупателями и подсобными рабочими).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проверки покупателем правильности цены товаров, массы в торговом зале на доступном месте должны быть установлено измерительное оборудование.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Установлен запрет на реализацию пищевой продукции по истечении </w:t>
      </w:r>
      <w:proofErr w:type="gramStart"/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установленных</w:t>
      </w:r>
      <w:proofErr w:type="gramEnd"/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срока годности и (или) срока хранения.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Внимательно знакомьтесь с информацией о товаре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(этикетка, упаковка, листок-вкладыш, ярлык, клейма и штампы, ценники и т.д.).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Маркировка упакованных пищевой продукции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должна быть полной и достоверной, понятной, </w:t>
      </w:r>
      <w:proofErr w:type="spell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легкочитаемой</w:t>
      </w:r>
      <w:proofErr w:type="spell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русском и (или) белорусском языках) и должна содержать следующие сведения: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 товара и придуманное название (может дополнять наименование пищевой продукции, не должно заменять собой наименование продукции);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сведения о составе и  пищевой ценности (калорийность, содержание белков, жиров, углеводов, количество витаминов и минеральных веществ), включая пищевые добавки и </w:t>
      </w:r>
      <w:proofErr w:type="spell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генно-модифицированные</w:t>
      </w:r>
      <w:proofErr w:type="spell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организмы (ГМО);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пищевой продукции (указывается объем или масса);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назначение и область применения (детское питание, диетическое питание, </w:t>
      </w:r>
      <w:proofErr w:type="spell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БАДы</w:t>
      </w:r>
      <w:proofErr w:type="spell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и (или) ограничения по использованию, в том числе способы приготовления пищевой продукции (для полуфабрикатов, концентратов);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дату изготовления, дату упаковывания и срок годности;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хранения (если качество и безопасность продукта изменяются после вскрытия упаковки, должны быть указаны условия хранения после вскрытия упаковки);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стандартах производство продукции (ГОСТ, ТУ);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подтверждении соответствия;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товарный знак изготовителя (при наличии);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 и местонахождение изготовителя  (импортера, уполномоченного изготовителем лица);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приготовления пищевой продукции (для полуфабрикатов, концентратов);</w:t>
      </w:r>
    </w:p>
    <w:p w:rsidR="00EE3367" w:rsidRPr="00EE3367" w:rsidRDefault="00EE3367" w:rsidP="00EE336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иные сведения, предусмотренные нормативными правовыми актами, в том числе техническими нормативными правовыми актами.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Надписи, знаки и символы должны быть контрастными фону, на которые нанесена маркировка. Способ доведения информации должен обеспечивать 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ее сохранность в течение всего срока годности продукта, при соблюдении установленных изготовителем условий хранения.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На ценнике размещается информация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EE3367" w:rsidRPr="00EE3367" w:rsidRDefault="00EE3367" w:rsidP="00EE336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наименование товара, присвоенное изготовителем;</w:t>
      </w:r>
    </w:p>
    <w:p w:rsidR="00EE3367" w:rsidRPr="00EE3367" w:rsidRDefault="00EE3367" w:rsidP="00EE336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сорт;</w:t>
      </w:r>
    </w:p>
    <w:p w:rsidR="00EE3367" w:rsidRPr="00EE3367" w:rsidRDefault="00EE3367" w:rsidP="00EE336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цена за единицу (массу) товара;</w:t>
      </w:r>
    </w:p>
    <w:p w:rsidR="00EE3367" w:rsidRPr="00EE3367" w:rsidRDefault="00EE3367" w:rsidP="00EE336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содержании ГМО (выделяется красным цветом с указанием «Содержит ГМО»);</w:t>
      </w:r>
    </w:p>
    <w:p w:rsidR="00EE3367" w:rsidRPr="00EE3367" w:rsidRDefault="00EE3367" w:rsidP="00EE336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страна происхождения товара;</w:t>
      </w:r>
    </w:p>
    <w:p w:rsidR="00EE3367" w:rsidRPr="00EE3367" w:rsidRDefault="00EE3367" w:rsidP="00EE336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оформления ценника (указывается на оборотной стороне ценника).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требованию покупателя продавец обязан ознакомить его с документами, удостоверяющими качество и безопасность товара, а также </w:t>
      </w:r>
      <w:proofErr w:type="gram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содержащих</w:t>
      </w:r>
      <w:proofErr w:type="gram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информацию о сроке изготовления и сроке годности развесного товара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Всегда берите чек или иной документ, подтверждающий факт приобретения товара.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Все без исключения продавцы должны выдавать эти документы (и индивидуальные предприниматели на рынках в том числе).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Предъявить претензию по некачественному товару Вы можете и без такого документа при наличии иных доказательств (например, при наличии сведений о продавце на упаковке товара и т.д.).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доказатель</w:t>
      </w:r>
      <w:proofErr w:type="gram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пр</w:t>
      </w:r>
      <w:proofErr w:type="gram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иобретения товара у конкретного продавца, последний может оспорить факт приобретения у него этого товара.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подлежат обмену и возврату </w:t>
      </w:r>
      <w:r w:rsidRPr="00EE336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доброкачественные продовольственные товары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Если Вы приобрели некачественную продукцию,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вправе потребовать по своему выбору:</w:t>
      </w:r>
    </w:p>
    <w:p w:rsidR="00EE3367" w:rsidRPr="00EE3367" w:rsidRDefault="00EE3367" w:rsidP="00EE336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замены товара на качественный товар;</w:t>
      </w:r>
    </w:p>
    <w:p w:rsidR="00EE3367" w:rsidRPr="00EE3367" w:rsidRDefault="00EE3367" w:rsidP="00EE336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соразмерного уменьшения уплаченной стоимости;</w:t>
      </w:r>
    </w:p>
    <w:p w:rsidR="00EE3367" w:rsidRPr="00EE3367" w:rsidRDefault="00EE3367" w:rsidP="00EE336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возврата уплаченной стоимости. 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Продавец не вправе отказать в удовлетворении требований, даже если товар использован частично, упаковка вскрыта или повреждена.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Пищевые продукты признаются некачественными и не подлежат реализации в случае, если:</w:t>
      </w:r>
    </w:p>
    <w:p w:rsidR="00EE3367" w:rsidRPr="00EE3367" w:rsidRDefault="00EE3367" w:rsidP="00EE336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соответствуют  требованиям нормативных документов;</w:t>
      </w:r>
    </w:p>
    <w:p w:rsidR="00EE3367" w:rsidRPr="00EE3367" w:rsidRDefault="00EE3367" w:rsidP="00EE336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  явные признаки недоброкачественности;</w:t>
      </w:r>
    </w:p>
    <w:p w:rsidR="00EE3367" w:rsidRPr="00EE3367" w:rsidRDefault="00EE3367" w:rsidP="00EE336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не имеют установленных сроков годности (для пищевых продуктов, в отношении которых установление сроков годности является обязательным) или </w:t>
      </w:r>
      <w:proofErr w:type="gramStart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сроки</w:t>
      </w:r>
      <w:proofErr w:type="gramEnd"/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годности которых истекли;</w:t>
      </w:r>
    </w:p>
    <w:p w:rsidR="00EE3367" w:rsidRPr="00EE3367" w:rsidRDefault="00EE3367" w:rsidP="00EE336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имеют маркировки, содержащей сведения, предусмотренные техническими нормативными документами. 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 Обоснованные  требования  потребителя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подлежат  удовлетворению  продавцом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33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незамедлительно, максимальный срок - 7 дней</w:t>
      </w:r>
      <w:r w:rsidRPr="00EE336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необходимости проведения экспертизы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EE33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максимальный срок - 14 дней</w:t>
      </w:r>
      <w:proofErr w:type="gramStart"/>
      <w:r w:rsidRPr="00EE33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возврате покупателю уплаченной за товар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суммы продавец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вправе удерживать из нее сумму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которую понизилась стоимость товара из-за полного и частичного использования товара, потери им товарного вида и т. д.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Потребитель имеет право на возмещение в полном объеме убытков, вреда, причиненных вследствие недостатков товара. Требования о возмещении убытков подлежат удовлетворению продавцом в течение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7 дней со дня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подтверждения потребителем размера убытков.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сроков удовлетворения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обоснованных требований потребителя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продавец, допустивший нарушение сроков, уплачивает потребителю неустойку в размере 1% цены товара за каждый день просрочки.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Экспертиза должна быть проведена независимыми специалистами,  имеющими разрешение на проведение такого рода исследований.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Стоимость экспертизы оплачивается продавцом.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tbl>
      <w:tblPr>
        <w:tblW w:w="95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06"/>
      </w:tblGrid>
      <w:tr w:rsidR="00EE3367" w:rsidRPr="00EE3367" w:rsidTr="00EE3367">
        <w:tc>
          <w:tcPr>
            <w:tcW w:w="9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367" w:rsidRPr="00EE3367" w:rsidRDefault="00EE3367" w:rsidP="00EE3367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3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Обращаем внимание!</w:t>
            </w:r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Если в результате экспертизы качества продукции установлена вина потребителя, последний обязан возместить продавцу расходы на проведение экспертизы, а также связанные с ее проведением расходы на транспортировку товара.</w:t>
            </w:r>
          </w:p>
        </w:tc>
      </w:tr>
    </w:tbl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Потребитель вправе принять участие в проверке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качества и проведении экспертизы продукции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лично или через своего представителя,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оспорить заключение экспертизы товара только в судебном порядке,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также провести экспертизу товара за свой счет.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tbl>
      <w:tblPr>
        <w:tblW w:w="95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06"/>
      </w:tblGrid>
      <w:tr w:rsidR="00EE3367" w:rsidRPr="00EE3367" w:rsidTr="00EE3367">
        <w:tc>
          <w:tcPr>
            <w:tcW w:w="9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3367" w:rsidRPr="00EE3367" w:rsidRDefault="00EE3367" w:rsidP="00EE3367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3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Обращаем внимание!</w:t>
            </w:r>
            <w:r w:rsidRPr="00EE336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Потребитель вправе предъявить требования о недостатках товара в течение срока годности.</w:t>
            </w:r>
          </w:p>
          <w:p w:rsidR="00EE3367" w:rsidRPr="00EE3367" w:rsidRDefault="00EE3367" w:rsidP="00EE3367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Экспертизу пищевых продуктов целесообразно проводить только, если не нарушена потребительская тара (упаковка), условия хранения, т.к. в </w:t>
            </w:r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противном случае невозможно доказать, что причиной понижения качества является вина изготовителя или продавца. </w:t>
            </w:r>
            <w:proofErr w:type="gramStart"/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Поэтому при обращение к изготовителю, продавцу либо в надзорные органы с претензией на качество пищевых продуктов необходимо указать: </w:t>
            </w:r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изготовителя, наименование товара, сорт, массу нетто или объем в потребительской таре, дату изготовления и упаковывания и другие отличительные признаки товара</w:t>
            </w:r>
            <w:r w:rsidRPr="00EE336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, чтобы можно было отобрать для проведения экспертизы пищевые продукты в соответствии с требованием нормативных документов.</w:t>
            </w:r>
            <w:proofErr w:type="gramEnd"/>
          </w:p>
        </w:tc>
      </w:tr>
    </w:tbl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Продукция с истекшим сроком годности является некачественной и не должна подлежать реализации.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Потребитель имеет права на возврат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некачественного продукта,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даже если он приобретен со скидкой. </w:t>
      </w:r>
    </w:p>
    <w:p w:rsidR="00EE3367" w:rsidRPr="00EE3367" w:rsidRDefault="00EE3367" w:rsidP="00EE3367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в установленные законодательством о защите прав потребителей сроки продавец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(изготовитель, поставщик, представитель)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ответил или не удовлетворил требование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потребителя – потребитель вправе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обратиться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 приложением подтверждающих документов)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государственный орган по защите прав потребителей,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33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общественную организацию потребителей, суд </w:t>
      </w:r>
      <w:r w:rsidRPr="00EE33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 исковым заявлением за защитой нарушенных прав).</w:t>
      </w:r>
    </w:p>
    <w:p w:rsidR="00F57669" w:rsidRDefault="00F57669"/>
    <w:sectPr w:rsidR="00F57669" w:rsidSect="00F5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42A"/>
    <w:multiLevelType w:val="multilevel"/>
    <w:tmpl w:val="BE70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2450D"/>
    <w:multiLevelType w:val="multilevel"/>
    <w:tmpl w:val="6E5C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95B22"/>
    <w:multiLevelType w:val="multilevel"/>
    <w:tmpl w:val="499A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807B6"/>
    <w:multiLevelType w:val="multilevel"/>
    <w:tmpl w:val="027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91AF5"/>
    <w:multiLevelType w:val="multilevel"/>
    <w:tmpl w:val="A4C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C1258"/>
    <w:multiLevelType w:val="multilevel"/>
    <w:tmpl w:val="C7D4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367"/>
    <w:rsid w:val="0005693E"/>
    <w:rsid w:val="002A2D7D"/>
    <w:rsid w:val="00423275"/>
    <w:rsid w:val="004C5A6E"/>
    <w:rsid w:val="005572F5"/>
    <w:rsid w:val="00613939"/>
    <w:rsid w:val="00670DCF"/>
    <w:rsid w:val="006C3325"/>
    <w:rsid w:val="006F0D12"/>
    <w:rsid w:val="007C68E6"/>
    <w:rsid w:val="00A0425D"/>
    <w:rsid w:val="00A53612"/>
    <w:rsid w:val="00AA2BD0"/>
    <w:rsid w:val="00B91B8E"/>
    <w:rsid w:val="00C679CA"/>
    <w:rsid w:val="00DD3EF4"/>
    <w:rsid w:val="00DE45FF"/>
    <w:rsid w:val="00EE3367"/>
    <w:rsid w:val="00F5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3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367"/>
    <w:rPr>
      <w:b/>
      <w:bCs/>
    </w:rPr>
  </w:style>
  <w:style w:type="character" w:styleId="a5">
    <w:name w:val="Emphasis"/>
    <w:basedOn w:val="a0"/>
    <w:uiPriority w:val="20"/>
    <w:qFormat/>
    <w:rsid w:val="00EE33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1638</Words>
  <Characters>9337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2019-02-07T06:21:00Z</dcterms:created>
  <dcterms:modified xsi:type="dcterms:W3CDTF">2019-02-07T06:33:00Z</dcterms:modified>
</cp:coreProperties>
</file>