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D7" w:rsidRPr="001F3DD7" w:rsidRDefault="00AB2EAB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-228600</wp:posOffset>
                </wp:positionV>
                <wp:extent cx="6195695" cy="792480"/>
                <wp:effectExtent l="0" t="0" r="0" b="25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DD7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Декрет № 3 «О содействии занятости населения»: </w:t>
                            </w:r>
                          </w:p>
                          <w:p w:rsidR="00EE5C91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подтвердить, что</w:t>
                            </w:r>
                            <w:r w:rsidR="00EE5C91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гражданин работает или учится </w:t>
                            </w:r>
                          </w:p>
                          <w:p w:rsidR="001F3DD7" w:rsidRDefault="00EE5C91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н</w:t>
                            </w:r>
                            <w:r w:rsidR="001F3D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а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территории государств – участников</w:t>
                            </w:r>
                          </w:p>
                          <w:p w:rsidR="00EE5C91" w:rsidRPr="00CC225C" w:rsidRDefault="00EE5C91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.85pt;margin-top:-18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DtseH93gAA&#10;AAkBAAAPAAAAAAAAAAAAAAAAAJ0EAABkcnMvZG93bnJldi54bWxQSwUGAAAAAAQABADzAAAAqAUA&#10;AAAA&#10;" filled="f" stroked="f">
                <v:path arrowok="t"/>
                <v:textbox style="mso-fit-shape-to-text:t">
                  <w:txbxContent>
                    <w:p w:rsidR="001F3DD7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Декрет № 3 «О содействии занятости населения»: </w:t>
                      </w:r>
                    </w:p>
                    <w:p w:rsidR="00EE5C91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как подтвердить, что</w:t>
                      </w:r>
                      <w:r w:rsidR="00EE5C91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гражданин работает или учится </w:t>
                      </w:r>
                    </w:p>
                    <w:p w:rsidR="001F3DD7" w:rsidRDefault="00EE5C91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н</w:t>
                      </w:r>
                      <w:r w:rsidR="001F3DD7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а 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территории государств – участников</w:t>
                      </w:r>
                    </w:p>
                    <w:p w:rsidR="00EE5C91" w:rsidRPr="00CC225C" w:rsidRDefault="00EE5C91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Евразийского экономического союза</w:t>
                      </w:r>
                    </w:p>
                  </w:txbxContent>
                </v:textbox>
              </v:shape>
            </w:pict>
          </mc:Fallback>
        </mc:AlternateConten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F16F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5675D1" w:rsidP="001F3DD7">
      <w:pPr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Граждане Р</w:t>
      </w:r>
      <w:r w:rsidR="001F3DD7" w:rsidRPr="001F3DD7">
        <w:rPr>
          <w:rFonts w:eastAsia="Calibri"/>
          <w:szCs w:val="30"/>
          <w:lang w:eastAsia="en-US"/>
        </w:rPr>
        <w:t>еспублики Беларусь, работающие</w:t>
      </w:r>
      <w:r w:rsidR="00EE5C91" w:rsidRPr="00EE5C91">
        <w:rPr>
          <w:rFonts w:eastAsia="Calibri"/>
          <w:szCs w:val="30"/>
          <w:lang w:eastAsia="en-US"/>
        </w:rPr>
        <w:t xml:space="preserve"> </w:t>
      </w:r>
      <w:r w:rsidR="00EE5C91" w:rsidRPr="001F3DD7">
        <w:rPr>
          <w:rFonts w:eastAsia="Calibri"/>
          <w:szCs w:val="30"/>
          <w:lang w:eastAsia="en-US"/>
        </w:rPr>
        <w:t>или получающие образование в дневной форме получения образования</w:t>
      </w:r>
      <w:r w:rsidR="001F3DD7" w:rsidRPr="001F3DD7">
        <w:rPr>
          <w:rFonts w:eastAsia="Calibri"/>
          <w:szCs w:val="30"/>
          <w:lang w:eastAsia="en-US"/>
        </w:rPr>
        <w:t xml:space="preserve"> </w:t>
      </w:r>
      <w:r w:rsidR="00EE5C91">
        <w:rPr>
          <w:rFonts w:eastAsia="Calibri"/>
          <w:szCs w:val="30"/>
          <w:lang w:eastAsia="en-US"/>
        </w:rPr>
        <w:t>на территории государств – участников</w:t>
      </w:r>
      <w:r w:rsidR="001F3DD7" w:rsidRPr="001F3DD7">
        <w:rPr>
          <w:rFonts w:eastAsia="Calibri"/>
          <w:szCs w:val="30"/>
          <w:lang w:eastAsia="en-US"/>
        </w:rPr>
        <w:t xml:space="preserve"> </w:t>
      </w:r>
      <w:r w:rsidR="00EE5C91">
        <w:rPr>
          <w:rFonts w:eastAsia="Calibri"/>
          <w:szCs w:val="30"/>
          <w:lang w:eastAsia="en-US"/>
        </w:rPr>
        <w:t>Евразийского экономического союза</w:t>
      </w:r>
      <w:r w:rsidR="000E7B2E">
        <w:rPr>
          <w:rFonts w:eastAsia="Calibri"/>
          <w:szCs w:val="30"/>
          <w:lang w:eastAsia="en-US"/>
        </w:rPr>
        <w:t xml:space="preserve"> </w:t>
      </w:r>
      <w:r w:rsidR="00F16F02">
        <w:rPr>
          <w:rFonts w:eastAsia="Calibri"/>
          <w:szCs w:val="30"/>
          <w:lang w:eastAsia="en-US"/>
        </w:rPr>
        <w:t xml:space="preserve">                   </w:t>
      </w:r>
      <w:r w:rsidR="000E7B2E" w:rsidRPr="000E7B2E">
        <w:rPr>
          <w:rFonts w:eastAsia="Calibri"/>
          <w:szCs w:val="30"/>
          <w:lang w:eastAsia="en-US"/>
        </w:rPr>
        <w:t>(</w:t>
      </w:r>
      <w:r w:rsidR="000E7B2E">
        <w:rPr>
          <w:color w:val="202124"/>
          <w:shd w:val="clear" w:color="auto" w:fill="FFFFFF"/>
        </w:rPr>
        <w:t>в</w:t>
      </w:r>
      <w:r w:rsidR="000E7B2E" w:rsidRPr="000E7B2E">
        <w:rPr>
          <w:color w:val="202124"/>
          <w:shd w:val="clear" w:color="auto" w:fill="FFFFFF"/>
        </w:rPr>
        <w:t xml:space="preserve"> настоящее время в состав ЕАЭС входят пять стран:</w:t>
      </w:r>
      <w:r w:rsidR="000E7B2E">
        <w:rPr>
          <w:color w:val="202124"/>
          <w:shd w:val="clear" w:color="auto" w:fill="FFFFFF"/>
        </w:rPr>
        <w:t xml:space="preserve"> </w:t>
      </w:r>
      <w:r w:rsidR="000E7B2E" w:rsidRPr="000E7B2E">
        <w:rPr>
          <w:shd w:val="clear" w:color="auto" w:fill="FFFFFF"/>
        </w:rPr>
        <w:t>Республика Армения, Республика Беларусь, Республика Казахстан, Кыргызская Республика и Российская Федерация)</w:t>
      </w:r>
      <w:r w:rsidR="001F3DD7" w:rsidRPr="001F3DD7">
        <w:rPr>
          <w:rFonts w:eastAsia="Calibri"/>
          <w:szCs w:val="30"/>
          <w:lang w:eastAsia="en-US"/>
        </w:rPr>
        <w:t>,</w:t>
      </w:r>
      <w:r w:rsidR="001F3DD7"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="001F3DD7"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обучение,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 xml:space="preserve">подтверждения своей занятости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B26C33" w:rsidRPr="000A116F" w:rsidRDefault="00B26C33" w:rsidP="00B26C33">
      <w:pPr>
        <w:pStyle w:val="af0"/>
        <w:widowControl w:val="0"/>
        <w:tabs>
          <w:tab w:val="left" w:pos="0"/>
          <w:tab w:val="left" w:pos="1134"/>
        </w:tabs>
        <w:spacing w:line="280" w:lineRule="exact"/>
        <w:ind w:left="0"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760"/>
      </w:tblGrid>
      <w:tr w:rsidR="00B26C33" w:rsidRPr="00C36E4B" w:rsidTr="00B26C33">
        <w:trPr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C36E4B">
              <w:rPr>
                <w:b/>
                <w:i/>
                <w:sz w:val="28"/>
                <w:szCs w:val="28"/>
              </w:rPr>
              <w:t>Категория граждан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C36E4B">
              <w:rPr>
                <w:b/>
                <w:i/>
                <w:sz w:val="28"/>
                <w:szCs w:val="28"/>
              </w:rPr>
              <w:t xml:space="preserve">Примерный перечень подтверждающих документов </w:t>
            </w:r>
          </w:p>
        </w:tc>
      </w:tr>
      <w:tr w:rsidR="00B26C33" w:rsidRPr="00C36E4B" w:rsidTr="00B26C33">
        <w:trPr>
          <w:trHeight w:val="4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>граждане, работающие</w:t>
            </w:r>
            <w:r>
              <w:rPr>
                <w:sz w:val="28"/>
                <w:szCs w:val="28"/>
              </w:rPr>
              <w:t xml:space="preserve"> по трудовым договорам (в том числе</w:t>
            </w:r>
            <w:r w:rsidRPr="00C36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странах ЕАЭС)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трудовой </w:t>
            </w:r>
            <w:r w:rsidRPr="00C36E4B">
              <w:rPr>
                <w:bCs/>
                <w:sz w:val="28"/>
                <w:szCs w:val="28"/>
              </w:rPr>
              <w:t>договор (конт</w:t>
            </w:r>
            <w:r>
              <w:rPr>
                <w:bCs/>
                <w:sz w:val="28"/>
                <w:szCs w:val="28"/>
              </w:rPr>
              <w:t>ракт);</w:t>
            </w:r>
          </w:p>
          <w:p w:rsidR="00B26C33" w:rsidRPr="000A116F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справка о периоде работы с исходящим номером месяца, в котором она предоставляется (электронная трудовая книжка)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граждане, </w:t>
            </w:r>
            <w:r>
              <w:rPr>
                <w:sz w:val="28"/>
                <w:szCs w:val="28"/>
              </w:rPr>
              <w:t xml:space="preserve">получающие образование в  дневной форме получения обучения (в том </w:t>
            </w:r>
            <w:r w:rsidRPr="00C36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 в странах ЕАЭС)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>равка из учреждения образования</w:t>
            </w:r>
            <w:r w:rsidRPr="00C36E4B">
              <w:rPr>
                <w:sz w:val="28"/>
                <w:szCs w:val="28"/>
              </w:rPr>
              <w:t xml:space="preserve"> 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женщины, фактически проживающие на территории Республики Беларусь,  воспитывающие ребенка в возрасте до 7 лет , имеющие 3-х и более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рождении ребенка, справка из учреждения образования о том, что ребенок является обучающимся, в случае непосещения УО, справка из учреждения здравоохранения о том, что ребенок состоит на учете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работающие по договорам подряда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подряда, справка о получении вознаграждения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Декларации о доходах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плательщики налога на профессиональный доход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 об уплате налога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граждане, сдающие в наем жилые помещения, </w:t>
            </w:r>
            <w:proofErr w:type="spellStart"/>
            <w:r>
              <w:rPr>
                <w:sz w:val="28"/>
                <w:szCs w:val="28"/>
              </w:rPr>
              <w:t>машино</w:t>
            </w:r>
            <w:proofErr w:type="spellEnd"/>
            <w:r>
              <w:rPr>
                <w:sz w:val="28"/>
                <w:szCs w:val="28"/>
              </w:rPr>
              <w:t>-места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найма, чек об уплате налога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B26C33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граждане, с которыми прекращены трудовые отношения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трудовая книжка, 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копия трудовой книжки,</w:t>
            </w:r>
            <w:r>
              <w:rPr>
                <w:sz w:val="28"/>
                <w:szCs w:val="28"/>
              </w:rPr>
              <w:t xml:space="preserve"> заверенная месяцем ее предоставления,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справка </w:t>
            </w:r>
            <w:r>
              <w:rPr>
                <w:sz w:val="28"/>
                <w:szCs w:val="28"/>
              </w:rPr>
              <w:t>о периоде работы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 xml:space="preserve">граждане, с которыми прекращены трудовые </w:t>
            </w:r>
            <w:r w:rsidRPr="00C36E4B">
              <w:rPr>
                <w:sz w:val="28"/>
                <w:szCs w:val="28"/>
              </w:rPr>
              <w:br/>
              <w:t xml:space="preserve">отношения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 xml:space="preserve">трудовая книжка, 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копия трудовой книжки,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справка от нанимателя</w:t>
            </w:r>
            <w:r>
              <w:rPr>
                <w:sz w:val="28"/>
                <w:szCs w:val="28"/>
              </w:rPr>
              <w:t xml:space="preserve"> или </w:t>
            </w:r>
            <w:r w:rsidRPr="00C36E4B">
              <w:rPr>
                <w:sz w:val="28"/>
                <w:szCs w:val="28"/>
              </w:rPr>
              <w:t>иные подтверждающие документы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 xml:space="preserve">граждане, являвшиеся 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</w:t>
            </w:r>
            <w:r w:rsidRPr="00C36E4B">
              <w:rPr>
                <w:sz w:val="28"/>
                <w:szCs w:val="28"/>
              </w:rPr>
              <w:lastRenderedPageBreak/>
              <w:t xml:space="preserve">прохождения военных или специальных сборов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lastRenderedPageBreak/>
              <w:t xml:space="preserve">военный билет, </w:t>
            </w:r>
          </w:p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справка с места прохождения службы с указанием периода</w:t>
            </w:r>
            <w:r>
              <w:rPr>
                <w:sz w:val="28"/>
                <w:szCs w:val="28"/>
              </w:rPr>
              <w:t xml:space="preserve"> или </w:t>
            </w:r>
            <w:r w:rsidRPr="00C36E4B">
              <w:rPr>
                <w:sz w:val="28"/>
                <w:szCs w:val="28"/>
              </w:rPr>
              <w:t>иные подтверждающие документы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 xml:space="preserve">граждане, 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</w:t>
            </w:r>
            <w:hyperlink r:id="rId9" w:history="1">
              <w:r w:rsidRPr="009C2CD5">
                <w:rPr>
                  <w:rStyle w:val="af1"/>
                  <w:sz w:val="28"/>
                  <w:szCs w:val="28"/>
                </w:rPr>
                <w:t>порядке</w:t>
              </w:r>
            </w:hyperlink>
            <w:r w:rsidRPr="00C36E4B">
              <w:rPr>
                <w:sz w:val="28"/>
                <w:szCs w:val="28"/>
              </w:rPr>
              <w:t xml:space="preserve"> медицинскую деятельность, – в период беременности и родов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соответствующие документы из организаций здравоохранения, организаций, которые наряду с основной деятельностью осуществляют медицинскую деятельность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B26C33" w:rsidRPr="00C36E4B" w:rsidTr="00B26C3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B26C33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  <w:lang w:eastAsia="en-US"/>
              </w:rPr>
            </w:pPr>
            <w:r w:rsidRPr="00C36E4B">
              <w:rPr>
                <w:sz w:val="28"/>
                <w:szCs w:val="28"/>
              </w:rPr>
              <w:t>граждане, закончившие прохождение альтернативной службы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33" w:rsidRPr="00C36E4B" w:rsidRDefault="00B26C33" w:rsidP="00C71386">
            <w:pPr>
              <w:pStyle w:val="af0"/>
              <w:widowControl w:val="0"/>
              <w:tabs>
                <w:tab w:val="left" w:pos="0"/>
                <w:tab w:val="left" w:pos="113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C36E4B">
              <w:rPr>
                <w:sz w:val="28"/>
                <w:szCs w:val="28"/>
              </w:rPr>
              <w:t>справка о периоде работы, службы</w:t>
            </w:r>
          </w:p>
        </w:tc>
      </w:tr>
    </w:tbl>
    <w:p w:rsidR="00B26C33" w:rsidRDefault="00B26C33" w:rsidP="00571B6F">
      <w:pPr>
        <w:jc w:val="both"/>
        <w:rPr>
          <w:szCs w:val="30"/>
          <w:lang w:eastAsia="en-US"/>
        </w:rPr>
      </w:pPr>
    </w:p>
    <w:p w:rsidR="001F3DD7" w:rsidRPr="00571B6F" w:rsidRDefault="00571B6F" w:rsidP="00B26C33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         </w:t>
      </w:r>
      <w:r w:rsidR="001F3DD7" w:rsidRPr="00571B6F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7697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AB2EAB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13335" t="8255" r="80645" b="71755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5278365 w 21600"/>
                                  <a:gd name="T3" fmla="*/ 0 h 21600"/>
                                  <a:gd name="T4" fmla="*/ 10556729 w 21600"/>
                                  <a:gd name="T5" fmla="*/ 0 h 21600"/>
                                  <a:gd name="T6" fmla="*/ 10556729 w 21600"/>
                                  <a:gd name="T7" fmla="*/ 1169689 h 21600"/>
                                  <a:gd name="T8" fmla="*/ 10556729 w 21600"/>
                                  <a:gd name="T9" fmla="*/ 2339377 h 21600"/>
                                  <a:gd name="T10" fmla="*/ 5278365 w 21600"/>
                                  <a:gd name="T11" fmla="*/ 2339377 h 21600"/>
                                  <a:gd name="T12" fmla="*/ 0 w 21600"/>
                                  <a:gd name="T13" fmla="*/ 2339377 h 21600"/>
                                  <a:gd name="T14" fmla="*/ 0 w 21600"/>
                                  <a:gd name="T15" fmla="*/ 1169689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D886F"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>почтовая связь</w:t>
            </w:r>
            <w:r w:rsidRPr="001F3DD7">
              <w:rPr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</w:t>
      </w:r>
      <w:r w:rsidRPr="001F3DD7">
        <w:rPr>
          <w:rFonts w:eastAsia="Calibri"/>
          <w:b/>
          <w:szCs w:val="30"/>
          <w:lang w:eastAsia="en-US"/>
        </w:rPr>
        <w:lastRenderedPageBreak/>
        <w:t xml:space="preserve">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Рекомендуемые сроки предоставления документов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Cs/>
          <w:szCs w:val="30"/>
          <w:lang w:eastAsia="en-US"/>
        </w:rPr>
        <w:t>С учетом того, что списки</w:t>
      </w:r>
      <w:r w:rsidRPr="001F3DD7">
        <w:rPr>
          <w:rFonts w:eastAsia="Calibri"/>
          <w:b/>
          <w:bCs/>
          <w:szCs w:val="30"/>
          <w:lang w:eastAsia="en-US"/>
        </w:rPr>
        <w:t xml:space="preserve"> </w:t>
      </w:r>
      <w:r w:rsidRPr="001F3DD7">
        <w:rPr>
          <w:rFonts w:eastAsia="Calibri"/>
          <w:bCs/>
          <w:szCs w:val="30"/>
          <w:lang w:eastAsia="en-US"/>
        </w:rPr>
        <w:t xml:space="preserve">формируются </w:t>
      </w:r>
      <w:r w:rsidRPr="001F3DD7">
        <w:rPr>
          <w:rFonts w:eastAsia="Calibri"/>
          <w:b/>
          <w:bCs/>
          <w:szCs w:val="30"/>
          <w:lang w:eastAsia="en-US"/>
        </w:rPr>
        <w:t>еже</w:t>
      </w:r>
      <w:r w:rsidR="00FE1B30">
        <w:rPr>
          <w:rFonts w:eastAsia="Calibri"/>
          <w:b/>
          <w:bCs/>
          <w:szCs w:val="30"/>
          <w:lang w:eastAsia="en-US"/>
        </w:rPr>
        <w:t>месячно</w:t>
      </w:r>
      <w:r w:rsidRPr="001F3DD7">
        <w:rPr>
          <w:rFonts w:eastAsia="Calibri"/>
          <w:bCs/>
          <w:szCs w:val="30"/>
          <w:lang w:eastAsia="en-US"/>
        </w:rPr>
        <w:t xml:space="preserve">, </w:t>
      </w:r>
      <w:r w:rsidRPr="001F3DD7">
        <w:rPr>
          <w:rFonts w:eastAsia="Calibri"/>
          <w:b/>
          <w:bCs/>
          <w:szCs w:val="30"/>
          <w:lang w:eastAsia="en-US"/>
        </w:rPr>
        <w:t xml:space="preserve">при предоставлении документов в комиссию просим ориентироваться на сроки формирования списков на оплату услуг с возмещением затрат. </w:t>
      </w:r>
      <w:r w:rsidRPr="001F3DD7">
        <w:rPr>
          <w:rFonts w:eastAsia="Calibri"/>
          <w:bCs/>
          <w:szCs w:val="30"/>
          <w:lang w:eastAsia="en-US"/>
        </w:rPr>
        <w:t>В этой связи рекомендуется док</w:t>
      </w:r>
      <w:r w:rsidR="00FE1B30">
        <w:rPr>
          <w:rFonts w:eastAsia="Calibri"/>
          <w:bCs/>
          <w:szCs w:val="30"/>
          <w:lang w:eastAsia="en-US"/>
        </w:rPr>
        <w:t xml:space="preserve">ументы предоставлять в комиссию </w:t>
      </w:r>
      <w:r w:rsidR="00FE1B30">
        <w:rPr>
          <w:rFonts w:eastAsia="Calibri"/>
          <w:bCs/>
          <w:szCs w:val="30"/>
          <w:lang w:eastAsia="en-US"/>
        </w:rPr>
        <w:br/>
      </w:r>
      <w:r w:rsidRPr="001F3DD7">
        <w:rPr>
          <w:rFonts w:eastAsia="Calibri"/>
          <w:b/>
          <w:bCs/>
          <w:szCs w:val="30"/>
          <w:lang w:eastAsia="en-US"/>
        </w:rPr>
        <w:t xml:space="preserve">до </w:t>
      </w:r>
      <w:r w:rsidR="00FE1B30">
        <w:rPr>
          <w:rFonts w:eastAsia="Calibri"/>
          <w:b/>
          <w:bCs/>
          <w:szCs w:val="30"/>
          <w:lang w:eastAsia="en-US"/>
        </w:rPr>
        <w:t>20 числа</w:t>
      </w:r>
      <w:r w:rsidRPr="001F3DD7">
        <w:rPr>
          <w:rFonts w:eastAsia="Calibri"/>
          <w:b/>
          <w:bCs/>
          <w:szCs w:val="30"/>
          <w:lang w:eastAsia="en-US"/>
        </w:rPr>
        <w:t>.</w:t>
      </w:r>
      <w:bookmarkStart w:id="0" w:name="_GoBack"/>
      <w:bookmarkEnd w:id="0"/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571B6F" w:rsidRDefault="00571B6F" w:rsidP="00F16F02">
      <w:pPr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9D23F9">
      <w:headerReference w:type="default" r:id="rId12"/>
      <w:pgSz w:w="11909" w:h="16834" w:code="9"/>
      <w:pgMar w:top="1418" w:right="710" w:bottom="851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5D" w:rsidRDefault="00C0715D" w:rsidP="0070227E">
      <w:r>
        <w:separator/>
      </w:r>
    </w:p>
  </w:endnote>
  <w:endnote w:type="continuationSeparator" w:id="0">
    <w:p w:rsidR="00C0715D" w:rsidRDefault="00C0715D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5D" w:rsidRDefault="00C0715D" w:rsidP="0070227E">
      <w:r>
        <w:separator/>
      </w:r>
    </w:p>
  </w:footnote>
  <w:footnote w:type="continuationSeparator" w:id="0">
    <w:p w:rsidR="00C0715D" w:rsidRDefault="00C0715D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16" w:rsidRDefault="00222016">
    <w:pPr>
      <w:pStyle w:val="ab"/>
      <w:jc w:val="center"/>
    </w:pPr>
  </w:p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E7B2E"/>
    <w:rsid w:val="000F27DE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1FC9"/>
    <w:rsid w:val="002759AE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00D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70CBD"/>
    <w:rsid w:val="00475B3B"/>
    <w:rsid w:val="00476DA1"/>
    <w:rsid w:val="00476EEA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272FD"/>
    <w:rsid w:val="00541D2D"/>
    <w:rsid w:val="00553E07"/>
    <w:rsid w:val="005675D1"/>
    <w:rsid w:val="00571B6F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06B19"/>
    <w:rsid w:val="00727DBF"/>
    <w:rsid w:val="00730941"/>
    <w:rsid w:val="00732526"/>
    <w:rsid w:val="0073548C"/>
    <w:rsid w:val="00740086"/>
    <w:rsid w:val="0074154B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D23F9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A17CB"/>
    <w:rsid w:val="00AB2EAB"/>
    <w:rsid w:val="00AB37A4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C33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1FCA"/>
    <w:rsid w:val="00BD0339"/>
    <w:rsid w:val="00BD3402"/>
    <w:rsid w:val="00BF0686"/>
    <w:rsid w:val="00BF6120"/>
    <w:rsid w:val="00C03BF2"/>
    <w:rsid w:val="00C0715D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5C91"/>
    <w:rsid w:val="00EE686F"/>
    <w:rsid w:val="00EF1937"/>
    <w:rsid w:val="00F06A95"/>
    <w:rsid w:val="00F1141F"/>
    <w:rsid w:val="00F12E39"/>
    <w:rsid w:val="00F16F02"/>
    <w:rsid w:val="00F273FD"/>
    <w:rsid w:val="00F32D42"/>
    <w:rsid w:val="00F3624C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E1B3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FA16E"/>
  <w15:docId w15:val="{8203E991-39CF-46E5-B3BD-E36F8DFD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1"/>
    <w:basedOn w:val="3"/>
    <w:uiPriority w:val="99"/>
    <w:rsid w:val="008103E8"/>
    <w:pPr>
      <w:jc w:val="left"/>
    </w:pPr>
    <w:rPr>
      <w:szCs w:val="24"/>
    </w:rPr>
  </w:style>
  <w:style w:type="paragraph" w:styleId="af0">
    <w:name w:val="List Paragraph"/>
    <w:basedOn w:val="a"/>
    <w:uiPriority w:val="34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1">
    <w:name w:val="Hyperlink"/>
    <w:basedOn w:val="a0"/>
    <w:rsid w:val="002F005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2"/>
    <w:uiPriority w:val="59"/>
    <w:rsid w:val="001F3DD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DA2370C97B0CA7166A50549479384B092F35A65FF32E807BD689868E1DA248F21DD8CE0116C14AB9A588B2F0jEc4Q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F101-053F-4ED3-8E9C-44C92608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PC</cp:lastModifiedBy>
  <cp:revision>2</cp:revision>
  <cp:lastPrinted>2025-02-03T09:02:00Z</cp:lastPrinted>
  <dcterms:created xsi:type="dcterms:W3CDTF">2025-02-16T13:57:00Z</dcterms:created>
  <dcterms:modified xsi:type="dcterms:W3CDTF">2025-02-16T13:57:00Z</dcterms:modified>
</cp:coreProperties>
</file>