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13" w:rsidRDefault="00CC1A13" w:rsidP="00CC1A13">
      <w:pPr>
        <w:spacing w:line="280" w:lineRule="exact"/>
        <w:jc w:val="both"/>
        <w:rPr>
          <w:sz w:val="29"/>
          <w:szCs w:val="29"/>
        </w:rPr>
      </w:pPr>
      <w:r>
        <w:rPr>
          <w:sz w:val="29"/>
          <w:szCs w:val="29"/>
        </w:rPr>
        <w:t>Состав комиссии</w:t>
      </w:r>
      <w:r w:rsidRPr="00BF4DC8">
        <w:rPr>
          <w:sz w:val="29"/>
          <w:szCs w:val="29"/>
        </w:rPr>
        <w:t xml:space="preserve"> по противодействию </w:t>
      </w:r>
    </w:p>
    <w:p w:rsidR="00CC1A13" w:rsidRDefault="00CC1A13" w:rsidP="00CC1A13">
      <w:pPr>
        <w:spacing w:line="280" w:lineRule="exact"/>
        <w:jc w:val="both"/>
        <w:rPr>
          <w:sz w:val="29"/>
          <w:szCs w:val="29"/>
        </w:rPr>
      </w:pPr>
      <w:r w:rsidRPr="00BF4DC8">
        <w:rPr>
          <w:sz w:val="29"/>
          <w:szCs w:val="29"/>
        </w:rPr>
        <w:t xml:space="preserve">коррупции администрации </w:t>
      </w:r>
      <w:proofErr w:type="gramStart"/>
      <w:r w:rsidRPr="00BF4DC8">
        <w:rPr>
          <w:sz w:val="29"/>
          <w:szCs w:val="29"/>
        </w:rPr>
        <w:t>Первомайского</w:t>
      </w:r>
      <w:proofErr w:type="gramEnd"/>
      <w:r w:rsidRPr="00BF4DC8">
        <w:rPr>
          <w:sz w:val="29"/>
          <w:szCs w:val="29"/>
        </w:rPr>
        <w:t xml:space="preserve"> </w:t>
      </w:r>
    </w:p>
    <w:p w:rsidR="00CC1A13" w:rsidRDefault="00CC1A13" w:rsidP="00CC1A13">
      <w:pPr>
        <w:spacing w:line="280" w:lineRule="exact"/>
        <w:jc w:val="both"/>
        <w:rPr>
          <w:sz w:val="29"/>
          <w:szCs w:val="29"/>
        </w:rPr>
      </w:pPr>
      <w:r w:rsidRPr="00BF4DC8">
        <w:rPr>
          <w:sz w:val="29"/>
          <w:szCs w:val="29"/>
        </w:rPr>
        <w:t xml:space="preserve">района </w:t>
      </w:r>
      <w:proofErr w:type="gramStart"/>
      <w:r w:rsidRPr="00BF4DC8">
        <w:rPr>
          <w:sz w:val="29"/>
          <w:szCs w:val="29"/>
        </w:rPr>
        <w:t>г</w:t>
      </w:r>
      <w:proofErr w:type="gramEnd"/>
      <w:r w:rsidRPr="00BF4DC8">
        <w:rPr>
          <w:sz w:val="29"/>
          <w:szCs w:val="29"/>
        </w:rPr>
        <w:t>.</w:t>
      </w:r>
      <w:r>
        <w:rPr>
          <w:sz w:val="29"/>
          <w:szCs w:val="29"/>
        </w:rPr>
        <w:t xml:space="preserve"> </w:t>
      </w:r>
      <w:r w:rsidRPr="00BF4DC8">
        <w:rPr>
          <w:sz w:val="29"/>
          <w:szCs w:val="29"/>
        </w:rPr>
        <w:t xml:space="preserve">Витебска </w:t>
      </w:r>
    </w:p>
    <w:p w:rsidR="00CC1A13" w:rsidRDefault="00CC1A13" w:rsidP="00CC1A13">
      <w:pPr>
        <w:spacing w:line="280" w:lineRule="exact"/>
        <w:jc w:val="both"/>
        <w:rPr>
          <w:sz w:val="29"/>
          <w:szCs w:val="29"/>
        </w:rPr>
      </w:pPr>
    </w:p>
    <w:p w:rsidR="00CC1A13" w:rsidRDefault="00CC1A13" w:rsidP="00CC1A13">
      <w:pPr>
        <w:spacing w:line="280" w:lineRule="exact"/>
        <w:jc w:val="both"/>
        <w:rPr>
          <w:sz w:val="29"/>
          <w:szCs w:val="29"/>
        </w:rPr>
      </w:pPr>
    </w:p>
    <w:tbl>
      <w:tblPr>
        <w:tblW w:w="0" w:type="auto"/>
        <w:tblLook w:val="04A0"/>
      </w:tblPr>
      <w:tblGrid>
        <w:gridCol w:w="3652"/>
        <w:gridCol w:w="5919"/>
      </w:tblGrid>
      <w:tr w:rsidR="00CC1A13" w:rsidRPr="00DD2F7C" w:rsidTr="004C21D0">
        <w:tc>
          <w:tcPr>
            <w:tcW w:w="3652" w:type="dxa"/>
            <w:shd w:val="clear" w:color="auto" w:fill="auto"/>
          </w:tcPr>
          <w:p w:rsidR="00CC1A13" w:rsidRDefault="00CC1A13" w:rsidP="004C21D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Семёнычев </w:t>
            </w:r>
          </w:p>
          <w:p w:rsidR="00CC1A13" w:rsidRPr="00B87F11" w:rsidRDefault="00CC1A13" w:rsidP="004C21D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Евгений Олегович</w:t>
            </w:r>
          </w:p>
        </w:tc>
        <w:tc>
          <w:tcPr>
            <w:tcW w:w="5919" w:type="dxa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-  глава администрации (председатель комиссии)  </w:t>
            </w:r>
          </w:p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</w:tr>
      <w:tr w:rsidR="00CC1A13" w:rsidRPr="00DD2F7C" w:rsidTr="004C21D0">
        <w:tc>
          <w:tcPr>
            <w:tcW w:w="3652" w:type="dxa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Баглай</w:t>
            </w:r>
            <w:proofErr w:type="spellEnd"/>
          </w:p>
          <w:p w:rsidR="00CC1A13" w:rsidRPr="00B87F11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Таисия Ивановна</w:t>
            </w:r>
          </w:p>
        </w:tc>
        <w:tc>
          <w:tcPr>
            <w:tcW w:w="5919" w:type="dxa"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  <w:r w:rsidRPr="00DD2F7C">
              <w:rPr>
                <w:sz w:val="29"/>
                <w:szCs w:val="29"/>
              </w:rPr>
              <w:t>-</w:t>
            </w:r>
            <w:r>
              <w:t xml:space="preserve"> первый </w:t>
            </w:r>
            <w:r>
              <w:rPr>
                <w:sz w:val="29"/>
                <w:szCs w:val="29"/>
              </w:rPr>
              <w:t>заместитель главы администрации</w:t>
            </w:r>
            <w:r w:rsidRPr="00DD2F7C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(заместитель председателя</w:t>
            </w:r>
            <w:r w:rsidRPr="00DD2F7C">
              <w:rPr>
                <w:sz w:val="29"/>
                <w:szCs w:val="29"/>
              </w:rPr>
              <w:t xml:space="preserve"> комиссии</w:t>
            </w:r>
            <w:r>
              <w:rPr>
                <w:sz w:val="29"/>
                <w:szCs w:val="29"/>
              </w:rPr>
              <w:t>)</w:t>
            </w:r>
          </w:p>
        </w:tc>
      </w:tr>
      <w:tr w:rsidR="00CC1A13" w:rsidRPr="00DD2F7C" w:rsidTr="004C21D0">
        <w:tc>
          <w:tcPr>
            <w:tcW w:w="9571" w:type="dxa"/>
            <w:gridSpan w:val="2"/>
            <w:shd w:val="clear" w:color="auto" w:fill="auto"/>
          </w:tcPr>
          <w:p w:rsidR="00CC1A13" w:rsidRPr="00DD2F7C" w:rsidRDefault="00CC1A13" w:rsidP="004C21D0">
            <w:pPr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Члены комиссии</w:t>
            </w:r>
          </w:p>
        </w:tc>
      </w:tr>
      <w:tr w:rsidR="00CC1A13" w:rsidRPr="00DD2F7C" w:rsidTr="004C21D0">
        <w:tc>
          <w:tcPr>
            <w:tcW w:w="3652" w:type="dxa"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5919" w:type="dxa"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</w:tr>
      <w:tr w:rsidR="00CC1A13" w:rsidRPr="00DD2F7C" w:rsidTr="004C21D0">
        <w:tc>
          <w:tcPr>
            <w:tcW w:w="3652" w:type="dxa"/>
            <w:vMerge w:val="restart"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Артамонов</w:t>
            </w:r>
            <w:r w:rsidRPr="00DD2F7C">
              <w:rPr>
                <w:sz w:val="29"/>
                <w:szCs w:val="29"/>
              </w:rPr>
              <w:t xml:space="preserve"> 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Евгений Сергеевич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Анашкина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Елена Николаевна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Default="00CC1A13" w:rsidP="004C21D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Домкина </w:t>
            </w:r>
          </w:p>
          <w:p w:rsidR="00CC1A13" w:rsidRDefault="00CC1A13" w:rsidP="004C21D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Ольга Павловна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Pr="00B87F11" w:rsidRDefault="00CC1A13" w:rsidP="004C21D0">
            <w:pPr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Бейнарович</w:t>
            </w:r>
            <w:proofErr w:type="spellEnd"/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Елизавета Игоревна</w:t>
            </w:r>
          </w:p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5919" w:type="dxa"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  <w:r w:rsidRPr="00DD2F7C">
              <w:rPr>
                <w:sz w:val="29"/>
                <w:szCs w:val="29"/>
              </w:rPr>
              <w:t xml:space="preserve">- начальник </w:t>
            </w:r>
            <w:r>
              <w:rPr>
                <w:sz w:val="29"/>
                <w:szCs w:val="29"/>
              </w:rPr>
              <w:t>управления социальной защиты</w:t>
            </w:r>
          </w:p>
        </w:tc>
      </w:tr>
      <w:tr w:rsidR="00CC1A13" w:rsidRPr="00DD2F7C" w:rsidTr="004C21D0">
        <w:tc>
          <w:tcPr>
            <w:tcW w:w="3652" w:type="dxa"/>
            <w:vMerge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5919" w:type="dxa"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</w:tr>
      <w:tr w:rsidR="00CC1A13" w:rsidRPr="00DD2F7C" w:rsidTr="004C21D0">
        <w:tc>
          <w:tcPr>
            <w:tcW w:w="3652" w:type="dxa"/>
            <w:vMerge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5919" w:type="dxa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- главный бухгалтер группы бухгалтерского учета и отчетности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- начальник отдела организационно-кадровой работы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  <w:r w:rsidRPr="00B87F11">
              <w:rPr>
                <w:sz w:val="29"/>
                <w:szCs w:val="29"/>
              </w:rPr>
              <w:t xml:space="preserve">- </w:t>
            </w:r>
            <w:r>
              <w:rPr>
                <w:sz w:val="29"/>
                <w:szCs w:val="29"/>
              </w:rPr>
              <w:t xml:space="preserve"> </w:t>
            </w:r>
            <w:r w:rsidRPr="00B87F11">
              <w:rPr>
                <w:sz w:val="29"/>
                <w:szCs w:val="29"/>
              </w:rPr>
              <w:t>начальник отдела экономики</w:t>
            </w:r>
          </w:p>
        </w:tc>
      </w:tr>
      <w:tr w:rsidR="00CC1A13" w:rsidRPr="00DD2F7C" w:rsidTr="004C21D0">
        <w:tc>
          <w:tcPr>
            <w:tcW w:w="3652" w:type="dxa"/>
            <w:shd w:val="clear" w:color="auto" w:fill="auto"/>
          </w:tcPr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Кузьмич</w:t>
            </w:r>
            <w:r w:rsidRPr="00DD2F7C">
              <w:rPr>
                <w:sz w:val="29"/>
                <w:szCs w:val="29"/>
              </w:rPr>
              <w:t xml:space="preserve"> </w:t>
            </w:r>
          </w:p>
          <w:p w:rsidR="00CC1A13" w:rsidRPr="00B87F11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Татьяна Николаевна</w:t>
            </w:r>
          </w:p>
        </w:tc>
        <w:tc>
          <w:tcPr>
            <w:tcW w:w="5919" w:type="dxa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 w:rsidRPr="00DD2F7C">
              <w:rPr>
                <w:sz w:val="29"/>
                <w:szCs w:val="29"/>
              </w:rPr>
              <w:t>- начальник отде</w:t>
            </w:r>
            <w:r>
              <w:rPr>
                <w:sz w:val="29"/>
                <w:szCs w:val="29"/>
              </w:rPr>
              <w:t>ла по образованию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</w:p>
        </w:tc>
      </w:tr>
      <w:tr w:rsidR="00CC1A13" w:rsidRPr="00DD2F7C" w:rsidTr="004C21D0">
        <w:tc>
          <w:tcPr>
            <w:tcW w:w="3652" w:type="dxa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Мешкова</w:t>
            </w:r>
            <w:proofErr w:type="spellEnd"/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Елена </w:t>
            </w:r>
            <w:proofErr w:type="spellStart"/>
            <w:r>
              <w:rPr>
                <w:sz w:val="29"/>
                <w:szCs w:val="29"/>
              </w:rPr>
              <w:t>Тадеушевна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- заместитель председателя Первомайской районной организации РОО «Белая Русь»</w:t>
            </w:r>
          </w:p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(с согласия)</w:t>
            </w:r>
          </w:p>
        </w:tc>
      </w:tr>
      <w:tr w:rsidR="00CC1A13" w:rsidRPr="00DD2F7C" w:rsidTr="004C21D0">
        <w:tc>
          <w:tcPr>
            <w:tcW w:w="3652" w:type="dxa"/>
            <w:vMerge w:val="restart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 w:rsidRPr="00DD2F7C">
              <w:rPr>
                <w:sz w:val="29"/>
                <w:szCs w:val="29"/>
              </w:rPr>
              <w:t xml:space="preserve">Пименова 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 w:rsidRPr="00DD2F7C">
              <w:rPr>
                <w:sz w:val="29"/>
                <w:szCs w:val="29"/>
              </w:rPr>
              <w:t>Виктория Викторовна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Працук</w:t>
            </w:r>
            <w:proofErr w:type="spellEnd"/>
          </w:p>
          <w:p w:rsidR="00CC1A13" w:rsidRPr="00DD2F7C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Татьяна Викторовна</w:t>
            </w:r>
          </w:p>
        </w:tc>
        <w:tc>
          <w:tcPr>
            <w:tcW w:w="5919" w:type="dxa"/>
            <w:shd w:val="clear" w:color="auto" w:fill="auto"/>
          </w:tcPr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 w:rsidRPr="00DD2F7C">
              <w:rPr>
                <w:sz w:val="29"/>
                <w:szCs w:val="29"/>
              </w:rPr>
              <w:t>-</w:t>
            </w:r>
            <w:r>
              <w:rPr>
                <w:sz w:val="29"/>
                <w:szCs w:val="29"/>
              </w:rPr>
              <w:t xml:space="preserve"> начальник отдела юридического, по работе</w:t>
            </w:r>
          </w:p>
          <w:p w:rsidR="00CC1A13" w:rsidRDefault="00CC1A13" w:rsidP="004C21D0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 обращениями граждан и юридических лиц</w:t>
            </w:r>
          </w:p>
          <w:p w:rsidR="00CC1A13" w:rsidRDefault="00CC1A13" w:rsidP="004C21D0">
            <w:pPr>
              <w:rPr>
                <w:sz w:val="29"/>
                <w:szCs w:val="29"/>
              </w:rPr>
            </w:pPr>
          </w:p>
          <w:p w:rsidR="00CC1A13" w:rsidRPr="00DD2F7C" w:rsidRDefault="00CC1A13" w:rsidP="004C21D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- главный специалист</w:t>
            </w:r>
            <w:r w:rsidRPr="003E793A">
              <w:rPr>
                <w:sz w:val="29"/>
                <w:szCs w:val="29"/>
              </w:rPr>
              <w:t xml:space="preserve"> отдела идеологической работы  и </w:t>
            </w:r>
            <w:r>
              <w:rPr>
                <w:sz w:val="29"/>
                <w:szCs w:val="29"/>
              </w:rPr>
              <w:t xml:space="preserve">  </w:t>
            </w:r>
            <w:r w:rsidRPr="003E793A">
              <w:rPr>
                <w:sz w:val="29"/>
                <w:szCs w:val="29"/>
              </w:rPr>
              <w:t xml:space="preserve">по </w:t>
            </w:r>
            <w:r>
              <w:rPr>
                <w:sz w:val="29"/>
                <w:szCs w:val="29"/>
              </w:rPr>
              <w:t xml:space="preserve"> </w:t>
            </w:r>
            <w:r w:rsidRPr="003E793A">
              <w:rPr>
                <w:sz w:val="29"/>
                <w:szCs w:val="29"/>
              </w:rPr>
              <w:t xml:space="preserve">делам </w:t>
            </w:r>
            <w:r>
              <w:rPr>
                <w:sz w:val="29"/>
                <w:szCs w:val="29"/>
              </w:rPr>
              <w:t xml:space="preserve"> </w:t>
            </w:r>
            <w:r w:rsidRPr="003E793A">
              <w:rPr>
                <w:sz w:val="29"/>
                <w:szCs w:val="29"/>
              </w:rPr>
              <w:t xml:space="preserve">молодежи, </w:t>
            </w:r>
            <w:r>
              <w:rPr>
                <w:sz w:val="29"/>
                <w:szCs w:val="29"/>
              </w:rPr>
              <w:t xml:space="preserve"> </w:t>
            </w:r>
            <w:r w:rsidRPr="003E793A">
              <w:rPr>
                <w:sz w:val="29"/>
                <w:szCs w:val="29"/>
              </w:rPr>
              <w:t xml:space="preserve">спорта </w:t>
            </w:r>
            <w:r>
              <w:rPr>
                <w:sz w:val="29"/>
                <w:szCs w:val="29"/>
              </w:rPr>
              <w:t xml:space="preserve"> </w:t>
            </w:r>
            <w:r w:rsidRPr="003E793A">
              <w:rPr>
                <w:sz w:val="29"/>
                <w:szCs w:val="29"/>
              </w:rPr>
              <w:t>и туризма</w:t>
            </w:r>
            <w:r>
              <w:rPr>
                <w:sz w:val="29"/>
                <w:szCs w:val="29"/>
              </w:rPr>
              <w:t>.</w:t>
            </w:r>
          </w:p>
        </w:tc>
      </w:tr>
    </w:tbl>
    <w:p w:rsidR="00CC1A13" w:rsidRPr="00B82E05" w:rsidRDefault="00CC1A13" w:rsidP="00CC1A13">
      <w:pPr>
        <w:tabs>
          <w:tab w:val="left" w:pos="2385"/>
        </w:tabs>
        <w:rPr>
          <w:sz w:val="18"/>
          <w:szCs w:val="18"/>
        </w:rPr>
      </w:pPr>
    </w:p>
    <w:p w:rsidR="00CC1A13" w:rsidRPr="00B82E05" w:rsidRDefault="00CC1A13" w:rsidP="00CC1A13">
      <w:pPr>
        <w:tabs>
          <w:tab w:val="left" w:pos="2385"/>
        </w:tabs>
        <w:rPr>
          <w:sz w:val="18"/>
          <w:szCs w:val="18"/>
        </w:rPr>
      </w:pPr>
    </w:p>
    <w:p w:rsidR="00BC373C" w:rsidRPr="00080245" w:rsidRDefault="00BC373C" w:rsidP="00080245">
      <w:pPr>
        <w:rPr>
          <w:szCs w:val="96"/>
        </w:rPr>
      </w:pPr>
    </w:p>
    <w:sectPr w:rsidR="00BC373C" w:rsidRPr="00080245" w:rsidSect="00D9443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A20CD"/>
    <w:rsid w:val="000449A5"/>
    <w:rsid w:val="00053D6B"/>
    <w:rsid w:val="00080245"/>
    <w:rsid w:val="000A20CD"/>
    <w:rsid w:val="000F592D"/>
    <w:rsid w:val="00114F9D"/>
    <w:rsid w:val="0012548A"/>
    <w:rsid w:val="00135172"/>
    <w:rsid w:val="001C09DC"/>
    <w:rsid w:val="001F2B6F"/>
    <w:rsid w:val="00260DFF"/>
    <w:rsid w:val="00293CE3"/>
    <w:rsid w:val="002C391A"/>
    <w:rsid w:val="0033427E"/>
    <w:rsid w:val="00413712"/>
    <w:rsid w:val="00547700"/>
    <w:rsid w:val="005F4379"/>
    <w:rsid w:val="006458D6"/>
    <w:rsid w:val="00654D37"/>
    <w:rsid w:val="006667EC"/>
    <w:rsid w:val="006C20D9"/>
    <w:rsid w:val="007A500A"/>
    <w:rsid w:val="00892D1F"/>
    <w:rsid w:val="008B259F"/>
    <w:rsid w:val="0091437B"/>
    <w:rsid w:val="00970875"/>
    <w:rsid w:val="009907AA"/>
    <w:rsid w:val="00993720"/>
    <w:rsid w:val="009E4EEC"/>
    <w:rsid w:val="00A95630"/>
    <w:rsid w:val="00B234B4"/>
    <w:rsid w:val="00B37282"/>
    <w:rsid w:val="00B7482D"/>
    <w:rsid w:val="00BC373C"/>
    <w:rsid w:val="00BC4897"/>
    <w:rsid w:val="00C328AC"/>
    <w:rsid w:val="00C61E6A"/>
    <w:rsid w:val="00CA3B96"/>
    <w:rsid w:val="00CC1A13"/>
    <w:rsid w:val="00CF7F7C"/>
    <w:rsid w:val="00DB3AB3"/>
    <w:rsid w:val="00DD2160"/>
    <w:rsid w:val="00DD6999"/>
    <w:rsid w:val="00ED1EA3"/>
    <w:rsid w:val="00F15EB7"/>
    <w:rsid w:val="00F5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72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0A20CD"/>
  </w:style>
  <w:style w:type="paragraph" w:customStyle="1" w:styleId="capu1">
    <w:name w:val="capu1"/>
    <w:basedOn w:val="a"/>
    <w:rsid w:val="000A20CD"/>
    <w:pPr>
      <w:spacing w:before="100" w:beforeAutospacing="1" w:after="100" w:afterAutospacing="1"/>
    </w:pPr>
    <w:rPr>
      <w:sz w:val="24"/>
      <w:szCs w:val="24"/>
    </w:rPr>
  </w:style>
  <w:style w:type="paragraph" w:customStyle="1" w:styleId="cap1">
    <w:name w:val="cap1"/>
    <w:basedOn w:val="a"/>
    <w:rsid w:val="000A20C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20CD"/>
    <w:rPr>
      <w:color w:val="0000FF"/>
      <w:u w:val="single"/>
    </w:rPr>
  </w:style>
  <w:style w:type="paragraph" w:customStyle="1" w:styleId="titleu">
    <w:name w:val="titleu"/>
    <w:basedOn w:val="a"/>
    <w:rsid w:val="000A20CD"/>
    <w:pPr>
      <w:spacing w:before="100" w:beforeAutospacing="1" w:after="100" w:afterAutospacing="1"/>
    </w:pPr>
    <w:rPr>
      <w:sz w:val="24"/>
      <w:szCs w:val="24"/>
    </w:rPr>
  </w:style>
  <w:style w:type="character" w:customStyle="1" w:styleId="an">
    <w:name w:val="an"/>
    <w:basedOn w:val="a0"/>
    <w:rsid w:val="000A20CD"/>
  </w:style>
  <w:style w:type="paragraph" w:styleId="a4">
    <w:name w:val="Balloon Text"/>
    <w:basedOn w:val="a"/>
    <w:link w:val="a5"/>
    <w:uiPriority w:val="99"/>
    <w:semiHidden/>
    <w:unhideWhenUsed/>
    <w:rsid w:val="000A20CD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A20CD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5F4379"/>
    <w:rPr>
      <w:sz w:val="24"/>
      <w:szCs w:val="24"/>
    </w:rPr>
  </w:style>
  <w:style w:type="paragraph" w:customStyle="1" w:styleId="newncpi">
    <w:name w:val="newncpi"/>
    <w:basedOn w:val="a"/>
    <w:rsid w:val="00293CE3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2023-09-21T08:46:00Z</cp:lastPrinted>
  <dcterms:created xsi:type="dcterms:W3CDTF">2024-01-16T11:19:00Z</dcterms:created>
  <dcterms:modified xsi:type="dcterms:W3CDTF">2024-01-16T11:19:00Z</dcterms:modified>
</cp:coreProperties>
</file>