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5F" w:rsidRPr="002874F5" w:rsidRDefault="0010125F" w:rsidP="0010125F">
      <w:pPr>
        <w:pStyle w:val="a3"/>
        <w:jc w:val="center"/>
      </w:pPr>
      <w:r w:rsidRPr="002874F5">
        <w:rPr>
          <w:b/>
          <w:bCs/>
          <w:iCs/>
        </w:rPr>
        <w:t>Обжалование административных решений при выполнении административных процедур</w:t>
      </w:r>
    </w:p>
    <w:p w:rsidR="0010125F" w:rsidRDefault="0010125F" w:rsidP="0010125F">
      <w:pPr>
        <w:pStyle w:val="a3"/>
        <w:jc w:val="both"/>
      </w:pPr>
      <w:r>
        <w:t>В соответствии со статьей 30 Закона Республики Беларусь «Об основах административных процедур» от 28.10.2008 № 433-З (в ред. от 09.01.2017) заинтересованное лицо и третье лицо обладают правом на обжалование административного решения ОВД администрации Первомайского района г</w:t>
      </w:r>
      <w:proofErr w:type="gramStart"/>
      <w:r>
        <w:t>.В</w:t>
      </w:r>
      <w:proofErr w:type="gramEnd"/>
      <w:r>
        <w:t xml:space="preserve">итебска в УВД Витебского облисполкома, расположенное по адресу: г.Витебск, </w:t>
      </w:r>
      <w:proofErr w:type="spellStart"/>
      <w:r>
        <w:t>пр-т</w:t>
      </w:r>
      <w:proofErr w:type="spellEnd"/>
      <w:r>
        <w:t xml:space="preserve"> Фрунзе, д.41а.</w:t>
      </w:r>
    </w:p>
    <w:p w:rsidR="0010125F" w:rsidRPr="00D4448B" w:rsidRDefault="0010125F" w:rsidP="0010125F">
      <w:pPr>
        <w:pStyle w:val="a3"/>
        <w:jc w:val="both"/>
        <w:rPr>
          <w:color w:val="FF0000"/>
        </w:rPr>
      </w:pPr>
      <w:r>
        <w:t>В соответствии со статьей 31 Закона Республики Беларусь «Об основах административных процедур» от 28.10.2008 № 433-З (в ред. от 09.01.2017) административная жалоба может быть подана в орган, рассматривающий жалобу, в течени</w:t>
      </w:r>
      <w:proofErr w:type="gramStart"/>
      <w:r>
        <w:t>и</w:t>
      </w:r>
      <w:proofErr w:type="gramEnd"/>
      <w:r>
        <w:t xml:space="preserve"> одного года со дня принятия обжалуемого административного решения.</w:t>
      </w:r>
    </w:p>
    <w:p w:rsidR="00956ED0" w:rsidRPr="0010125F" w:rsidRDefault="00956ED0" w:rsidP="0010125F"/>
    <w:sectPr w:rsidR="00956ED0" w:rsidRPr="0010125F" w:rsidSect="00B7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33"/>
    <w:rsid w:val="0007561B"/>
    <w:rsid w:val="0010125F"/>
    <w:rsid w:val="00417C30"/>
    <w:rsid w:val="008C0618"/>
    <w:rsid w:val="00956ED0"/>
    <w:rsid w:val="00964842"/>
    <w:rsid w:val="009D667B"/>
    <w:rsid w:val="00AA3C33"/>
    <w:rsid w:val="00B22A2A"/>
    <w:rsid w:val="00B73E6C"/>
    <w:rsid w:val="00E6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C"/>
  </w:style>
  <w:style w:type="paragraph" w:styleId="1">
    <w:name w:val="heading 1"/>
    <w:basedOn w:val="a"/>
    <w:link w:val="10"/>
    <w:uiPriority w:val="9"/>
    <w:qFormat/>
    <w:rsid w:val="00E62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User</cp:lastModifiedBy>
  <cp:revision>2</cp:revision>
  <dcterms:created xsi:type="dcterms:W3CDTF">2019-10-18T06:32:00Z</dcterms:created>
  <dcterms:modified xsi:type="dcterms:W3CDTF">2019-10-18T06:32:00Z</dcterms:modified>
</cp:coreProperties>
</file>