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3" w:rsidRPr="00371833" w:rsidRDefault="00133B24" w:rsidP="00371833">
      <w:pPr>
        <w:spacing w:line="380" w:lineRule="exact"/>
        <w:jc w:val="center"/>
        <w:rPr>
          <w:b/>
          <w:sz w:val="32"/>
          <w:szCs w:val="32"/>
        </w:rPr>
      </w:pPr>
      <w:r w:rsidRPr="00020CAC">
        <w:rPr>
          <w:b/>
          <w:spacing w:val="36"/>
          <w:sz w:val="32"/>
          <w:szCs w:val="32"/>
        </w:rPr>
        <w:t>АДМИНИСТРАТИВН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ПРОЦЕДУР</w:t>
      </w:r>
      <w:r w:rsidR="00840A5F" w:rsidRPr="00020CAC">
        <w:rPr>
          <w:b/>
          <w:spacing w:val="36"/>
          <w:sz w:val="32"/>
          <w:szCs w:val="32"/>
        </w:rPr>
        <w:t>Ы</w:t>
      </w:r>
      <w:r w:rsidRPr="00020CAC">
        <w:rPr>
          <w:b/>
          <w:spacing w:val="36"/>
          <w:sz w:val="32"/>
          <w:szCs w:val="32"/>
        </w:rPr>
        <w:t>, ОСУЩЕСТВЛЯЕМ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ПО ЗАЯВИТЕЛЬНОМУ </w:t>
      </w:r>
      <w:r w:rsidR="00880123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>ПРИНЦИПУ</w:t>
      </w:r>
      <w:r w:rsidR="00ED107F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 xml:space="preserve"> «ОДНО ОКНО»</w:t>
      </w:r>
      <w:r w:rsidR="00ED1159" w:rsidRPr="00020CAC">
        <w:rPr>
          <w:b/>
          <w:spacing w:val="36"/>
          <w:sz w:val="32"/>
          <w:szCs w:val="32"/>
        </w:rPr>
        <w:t xml:space="preserve"> </w:t>
      </w:r>
      <w:r w:rsidR="00840A5F" w:rsidRPr="00020CAC">
        <w:rPr>
          <w:b/>
          <w:spacing w:val="36"/>
          <w:sz w:val="32"/>
          <w:szCs w:val="32"/>
        </w:rPr>
        <w:t>ПО ЗАЯВЛЕНИЯМ  ГРАЖДАН</w:t>
      </w:r>
      <w:r w:rsidR="00840A5F" w:rsidRPr="00840A5F">
        <w:rPr>
          <w:b/>
          <w:sz w:val="34"/>
          <w:szCs w:val="34"/>
        </w:rPr>
        <w:t>,</w:t>
      </w:r>
      <w:r w:rsidR="00840A5F" w:rsidRPr="00371833">
        <w:rPr>
          <w:b/>
          <w:sz w:val="32"/>
          <w:szCs w:val="32"/>
        </w:rPr>
        <w:t xml:space="preserve"> </w:t>
      </w:r>
      <w:r w:rsidR="00371833" w:rsidRPr="00371833">
        <w:rPr>
          <w:b/>
          <w:sz w:val="32"/>
          <w:szCs w:val="32"/>
        </w:rPr>
        <w:t xml:space="preserve">в соответствии с перечнем административных процедур, утвержденным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="00371833" w:rsidRPr="00371833">
          <w:rPr>
            <w:b/>
            <w:sz w:val="32"/>
            <w:szCs w:val="32"/>
          </w:rPr>
          <w:t>2010 г</w:t>
        </w:r>
      </w:smartTag>
      <w:r w:rsidR="00371833" w:rsidRPr="00371833">
        <w:rPr>
          <w:b/>
          <w:sz w:val="32"/>
          <w:szCs w:val="32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371833" w:rsidRPr="00BC0112" w:rsidRDefault="00371833" w:rsidP="00ED1159">
      <w:pPr>
        <w:spacing w:line="380" w:lineRule="exact"/>
        <w:jc w:val="center"/>
        <w:rPr>
          <w:b/>
          <w:spacing w:val="36"/>
          <w:sz w:val="36"/>
          <w:szCs w:val="36"/>
        </w:rPr>
      </w:pPr>
    </w:p>
    <w:p w:rsidR="00133B24" w:rsidRPr="00BC0112" w:rsidRDefault="00ED1159" w:rsidP="007624B7">
      <w:pPr>
        <w:spacing w:line="360" w:lineRule="exact"/>
        <w:rPr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 xml:space="preserve">Процедура </w:t>
      </w:r>
      <w:r w:rsidR="00133B24" w:rsidRPr="00BC0112">
        <w:rPr>
          <w:b/>
          <w:color w:val="7030A0"/>
          <w:sz w:val="36"/>
          <w:szCs w:val="36"/>
          <w:u w:val="single"/>
        </w:rPr>
        <w:t xml:space="preserve"> 18.16.</w:t>
      </w:r>
      <w:proofErr w:type="gramEnd"/>
      <w:r w:rsidR="00133B24" w:rsidRPr="00BC0112">
        <w:rPr>
          <w:b/>
          <w:color w:val="7030A0"/>
          <w:sz w:val="36"/>
          <w:szCs w:val="36"/>
        </w:rPr>
        <w:t xml:space="preserve"> </w:t>
      </w:r>
      <w:r w:rsidR="00371833" w:rsidRPr="00BC0112">
        <w:rPr>
          <w:b/>
          <w:color w:val="7030A0"/>
          <w:sz w:val="36"/>
          <w:szCs w:val="36"/>
        </w:rPr>
        <w:t xml:space="preserve"> </w:t>
      </w:r>
      <w:r w:rsidRPr="00BC0112">
        <w:rPr>
          <w:color w:val="7030A0"/>
          <w:sz w:val="36"/>
          <w:szCs w:val="36"/>
        </w:rPr>
        <w:t>«</w:t>
      </w:r>
      <w:r w:rsidR="00133B24" w:rsidRPr="00BC0112">
        <w:rPr>
          <w:color w:val="7030A0"/>
          <w:sz w:val="36"/>
          <w:szCs w:val="36"/>
        </w:rPr>
        <w:t xml:space="preserve">Принятие решения о предоставлении </w:t>
      </w:r>
      <w:r w:rsidR="00C6753B" w:rsidRPr="00BC0112">
        <w:rPr>
          <w:color w:val="7030A0"/>
          <w:sz w:val="36"/>
          <w:szCs w:val="36"/>
        </w:rPr>
        <w:t xml:space="preserve">(об отказе в предоставлении) </w:t>
      </w:r>
      <w:r w:rsidR="00133B24" w:rsidRPr="00BC0112">
        <w:rPr>
          <w:color w:val="7030A0"/>
          <w:sz w:val="36"/>
          <w:szCs w:val="36"/>
        </w:rPr>
        <w:t>льгот по налог</w:t>
      </w:r>
      <w:r w:rsidR="00C6753B" w:rsidRPr="00BC0112">
        <w:rPr>
          <w:color w:val="7030A0"/>
          <w:sz w:val="36"/>
          <w:szCs w:val="36"/>
        </w:rPr>
        <w:t>ам</w:t>
      </w:r>
      <w:r w:rsidR="00133B24" w:rsidRPr="00BC0112">
        <w:rPr>
          <w:color w:val="7030A0"/>
          <w:sz w:val="36"/>
          <w:szCs w:val="36"/>
        </w:rPr>
        <w:t>, сбор</w:t>
      </w:r>
      <w:r w:rsidR="00C6753B" w:rsidRPr="00BC0112">
        <w:rPr>
          <w:color w:val="7030A0"/>
          <w:sz w:val="36"/>
          <w:szCs w:val="36"/>
        </w:rPr>
        <w:t>ам (пошлинам</w:t>
      </w:r>
      <w:proofErr w:type="gramStart"/>
      <w:r w:rsidR="00C6753B" w:rsidRPr="00BC0112">
        <w:rPr>
          <w:color w:val="7030A0"/>
          <w:sz w:val="36"/>
          <w:szCs w:val="36"/>
        </w:rPr>
        <w:t>)</w:t>
      </w:r>
      <w:r w:rsidR="00133B24" w:rsidRPr="00BC0112">
        <w:rPr>
          <w:color w:val="7030A0"/>
          <w:sz w:val="36"/>
          <w:szCs w:val="36"/>
        </w:rPr>
        <w:t>,  полностью</w:t>
      </w:r>
      <w:proofErr w:type="gramEnd"/>
      <w:r w:rsidR="00133B24" w:rsidRPr="00BC0112">
        <w:rPr>
          <w:color w:val="7030A0"/>
          <w:sz w:val="36"/>
          <w:szCs w:val="36"/>
        </w:rPr>
        <w:t xml:space="preserve"> уплачиваемы</w:t>
      </w:r>
      <w:r w:rsidR="00C6753B" w:rsidRPr="00BC0112">
        <w:rPr>
          <w:color w:val="7030A0"/>
          <w:sz w:val="36"/>
          <w:szCs w:val="36"/>
        </w:rPr>
        <w:t>м</w:t>
      </w:r>
      <w:r w:rsidR="00133B24" w:rsidRPr="00BC0112">
        <w:rPr>
          <w:color w:val="7030A0"/>
          <w:sz w:val="36"/>
          <w:szCs w:val="36"/>
        </w:rPr>
        <w:t xml:space="preserve"> в местные бюджеты, а также арендной плат</w:t>
      </w:r>
      <w:r w:rsidR="00393530" w:rsidRPr="00BC0112">
        <w:rPr>
          <w:color w:val="7030A0"/>
          <w:sz w:val="36"/>
          <w:szCs w:val="36"/>
        </w:rPr>
        <w:t>е</w:t>
      </w:r>
      <w:r w:rsidR="00133B24" w:rsidRPr="00BC0112">
        <w:rPr>
          <w:color w:val="7030A0"/>
          <w:sz w:val="36"/>
          <w:szCs w:val="36"/>
        </w:rPr>
        <w:t xml:space="preserve"> за земельные участки, находящиеся в государственной собственности</w:t>
      </w:r>
      <w:r w:rsidRPr="00BC0112">
        <w:rPr>
          <w:color w:val="7030A0"/>
          <w:sz w:val="36"/>
          <w:szCs w:val="36"/>
        </w:rPr>
        <w:t>»</w:t>
      </w:r>
    </w:p>
    <w:p w:rsidR="00C6753B" w:rsidRPr="00BC0112" w:rsidRDefault="00C6753B" w:rsidP="007624B7">
      <w:pPr>
        <w:spacing w:line="360" w:lineRule="exact"/>
        <w:rPr>
          <w:b/>
          <w:color w:val="7030A0"/>
          <w:sz w:val="36"/>
          <w:szCs w:val="36"/>
        </w:rPr>
      </w:pPr>
    </w:p>
    <w:p w:rsidR="00C6753B" w:rsidRPr="00BC0112" w:rsidRDefault="00C6753B" w:rsidP="00C6753B">
      <w:pPr>
        <w:spacing w:line="360" w:lineRule="exact"/>
        <w:rPr>
          <w:b/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>Процедура  18.17.</w:t>
      </w:r>
      <w:proofErr w:type="gramEnd"/>
      <w:r w:rsidRPr="00BC0112">
        <w:rPr>
          <w:b/>
          <w:color w:val="7030A0"/>
          <w:sz w:val="36"/>
          <w:szCs w:val="36"/>
        </w:rPr>
        <w:t xml:space="preserve">  </w:t>
      </w:r>
      <w:r w:rsidRPr="00BC0112">
        <w:rPr>
          <w:color w:val="7030A0"/>
          <w:sz w:val="36"/>
          <w:szCs w:val="36"/>
        </w:rPr>
        <w:t>«Принятие решения о</w:t>
      </w:r>
      <w:r w:rsidR="00384010" w:rsidRPr="00BC0112">
        <w:rPr>
          <w:color w:val="7030A0"/>
          <w:sz w:val="36"/>
          <w:szCs w:val="36"/>
        </w:rPr>
        <w:t>б</w:t>
      </w:r>
      <w:r w:rsidRPr="00BC0112">
        <w:rPr>
          <w:color w:val="7030A0"/>
          <w:sz w:val="36"/>
          <w:szCs w:val="36"/>
        </w:rPr>
        <w:t xml:space="preserve"> </w:t>
      </w:r>
      <w:proofErr w:type="gramStart"/>
      <w:r w:rsidRPr="00BC0112">
        <w:rPr>
          <w:color w:val="7030A0"/>
          <w:sz w:val="36"/>
          <w:szCs w:val="36"/>
        </w:rPr>
        <w:t xml:space="preserve">изменении  </w:t>
      </w:r>
      <w:r w:rsidR="00384010" w:rsidRPr="00BC0112">
        <w:rPr>
          <w:color w:val="7030A0"/>
          <w:sz w:val="36"/>
          <w:szCs w:val="36"/>
        </w:rPr>
        <w:t>(</w:t>
      </w:r>
      <w:proofErr w:type="gramEnd"/>
      <w:r w:rsidR="00384010" w:rsidRPr="00BC0112">
        <w:rPr>
          <w:color w:val="7030A0"/>
          <w:sz w:val="36"/>
          <w:szCs w:val="36"/>
        </w:rPr>
        <w:t>отказе в изменении) установленного законодательством срока уплаты налога, сбора (пошлины), пеней</w:t>
      </w:r>
      <w:r w:rsidRPr="00BC0112">
        <w:rPr>
          <w:color w:val="7030A0"/>
          <w:sz w:val="36"/>
          <w:szCs w:val="36"/>
        </w:rPr>
        <w:t>»</w:t>
      </w:r>
    </w:p>
    <w:p w:rsidR="00C6753B" w:rsidRPr="00020CAC" w:rsidRDefault="00C6753B" w:rsidP="007624B7">
      <w:pPr>
        <w:spacing w:line="360" w:lineRule="exact"/>
        <w:rPr>
          <w:b/>
          <w:color w:val="7030A0"/>
          <w:sz w:val="38"/>
          <w:szCs w:val="38"/>
        </w:rPr>
      </w:pPr>
    </w:p>
    <w:p w:rsidR="007624B7" w:rsidRDefault="00133B24" w:rsidP="007624B7">
      <w:pPr>
        <w:spacing w:line="280" w:lineRule="exact"/>
        <w:ind w:right="153"/>
        <w:rPr>
          <w:b/>
          <w:i/>
          <w:color w:val="404040" w:themeColor="text1" w:themeTint="BF"/>
          <w:sz w:val="30"/>
          <w:szCs w:val="30"/>
        </w:rPr>
      </w:pPr>
      <w:r w:rsidRPr="00020CAC">
        <w:rPr>
          <w:color w:val="404040" w:themeColor="text1" w:themeTint="BF"/>
          <w:sz w:val="30"/>
          <w:szCs w:val="30"/>
        </w:rPr>
        <w:t>Прием, запрос и выдачу документов по данн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административн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процедур</w:t>
      </w:r>
      <w:r w:rsidR="00C6753B">
        <w:rPr>
          <w:color w:val="404040" w:themeColor="text1" w:themeTint="BF"/>
          <w:sz w:val="30"/>
          <w:szCs w:val="30"/>
        </w:rPr>
        <w:t>ам</w:t>
      </w:r>
      <w:r w:rsidRPr="00020CAC">
        <w:rPr>
          <w:color w:val="404040" w:themeColor="text1" w:themeTint="BF"/>
          <w:sz w:val="30"/>
          <w:szCs w:val="30"/>
        </w:rPr>
        <w:t xml:space="preserve"> </w:t>
      </w:r>
      <w:proofErr w:type="gramStart"/>
      <w:r w:rsidRPr="00020CAC">
        <w:rPr>
          <w:color w:val="404040" w:themeColor="text1" w:themeTint="BF"/>
          <w:sz w:val="30"/>
          <w:szCs w:val="30"/>
        </w:rPr>
        <w:t>осуществляет</w:t>
      </w:r>
      <w:r w:rsidR="00020CAC" w:rsidRPr="00020CAC">
        <w:rPr>
          <w:color w:val="404040" w:themeColor="text1" w:themeTint="BF"/>
          <w:sz w:val="30"/>
          <w:szCs w:val="30"/>
        </w:rPr>
        <w:t>: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 служба</w:t>
      </w:r>
      <w:proofErr w:type="gramEnd"/>
      <w:r w:rsidRPr="00ED1159">
        <w:rPr>
          <w:b/>
          <w:i/>
          <w:color w:val="404040" w:themeColor="text1" w:themeTint="BF"/>
          <w:sz w:val="30"/>
          <w:szCs w:val="30"/>
        </w:rPr>
        <w:t xml:space="preserve"> «</w:t>
      </w:r>
      <w:r w:rsidR="00D10FF7">
        <w:rPr>
          <w:b/>
          <w:i/>
          <w:color w:val="404040" w:themeColor="text1" w:themeTint="BF"/>
          <w:sz w:val="30"/>
          <w:szCs w:val="30"/>
        </w:rPr>
        <w:t>О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дно окно» </w:t>
      </w:r>
      <w:r w:rsidR="007E2ED4" w:rsidRPr="00ED1159">
        <w:rPr>
          <w:b/>
          <w:i/>
          <w:color w:val="404040" w:themeColor="text1" w:themeTint="BF"/>
          <w:sz w:val="30"/>
          <w:szCs w:val="30"/>
        </w:rPr>
        <w:t>Витебск</w:t>
      </w:r>
      <w:r w:rsidR="00D10FF7">
        <w:rPr>
          <w:b/>
          <w:i/>
          <w:color w:val="404040" w:themeColor="text1" w:themeTint="BF"/>
          <w:sz w:val="30"/>
          <w:szCs w:val="30"/>
        </w:rPr>
        <w:t>ого</w:t>
      </w:r>
      <w:r w:rsidR="00372507" w:rsidRPr="00ED1159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BC0112">
        <w:rPr>
          <w:b/>
          <w:i/>
          <w:color w:val="404040" w:themeColor="text1" w:themeTint="BF"/>
          <w:sz w:val="30"/>
          <w:szCs w:val="30"/>
        </w:rPr>
        <w:t>горисполкома</w:t>
      </w:r>
    </w:p>
    <w:p w:rsidR="00133B24" w:rsidRPr="00ED1159" w:rsidRDefault="007624B7" w:rsidP="00020CAC">
      <w:pPr>
        <w:spacing w:line="280" w:lineRule="exact"/>
        <w:ind w:left="181" w:right="153"/>
        <w:rPr>
          <w:b/>
          <w:i/>
          <w:color w:val="404040" w:themeColor="text1" w:themeTint="BF"/>
          <w:sz w:val="30"/>
          <w:szCs w:val="30"/>
        </w:rPr>
      </w:pPr>
      <w:r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</w:t>
      </w:r>
      <w:r w:rsidR="00D10FF7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 </w:t>
      </w:r>
    </w:p>
    <w:p w:rsidR="00880123" w:rsidRPr="00B833C5" w:rsidRDefault="00133B24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Куда обращаться: улица </w:t>
      </w:r>
      <w:r w:rsidR="007E2ED4" w:rsidRPr="00B833C5">
        <w:rPr>
          <w:color w:val="404040" w:themeColor="text1" w:themeTint="BF"/>
          <w:sz w:val="30"/>
          <w:szCs w:val="30"/>
        </w:rPr>
        <w:t>Ленина</w:t>
      </w:r>
      <w:r w:rsidRPr="00B833C5">
        <w:rPr>
          <w:color w:val="404040" w:themeColor="text1" w:themeTint="BF"/>
          <w:sz w:val="30"/>
          <w:szCs w:val="30"/>
        </w:rPr>
        <w:t xml:space="preserve">, д. </w:t>
      </w:r>
      <w:r w:rsidR="007E2ED4" w:rsidRPr="00B833C5">
        <w:rPr>
          <w:color w:val="404040" w:themeColor="text1" w:themeTint="BF"/>
          <w:sz w:val="30"/>
          <w:szCs w:val="30"/>
        </w:rPr>
        <w:t>32</w:t>
      </w:r>
      <w:r w:rsidRPr="00B833C5">
        <w:rPr>
          <w:color w:val="404040" w:themeColor="text1" w:themeTint="BF"/>
          <w:sz w:val="30"/>
          <w:szCs w:val="30"/>
        </w:rPr>
        <w:t xml:space="preserve">, </w:t>
      </w:r>
    </w:p>
    <w:p w:rsidR="00133B24" w:rsidRPr="00B833C5" w:rsidRDefault="00880123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</w:t>
      </w:r>
      <w:proofErr w:type="spellStart"/>
      <w:r w:rsidR="00133B24" w:rsidRPr="00B833C5">
        <w:rPr>
          <w:color w:val="404040" w:themeColor="text1" w:themeTint="BF"/>
          <w:sz w:val="30"/>
          <w:szCs w:val="30"/>
        </w:rPr>
        <w:t>каб</w:t>
      </w:r>
      <w:proofErr w:type="spellEnd"/>
      <w:r w:rsidR="00133B24" w:rsidRPr="00B833C5">
        <w:rPr>
          <w:color w:val="404040" w:themeColor="text1" w:themeTint="BF"/>
          <w:sz w:val="30"/>
          <w:szCs w:val="30"/>
        </w:rPr>
        <w:t xml:space="preserve">. </w:t>
      </w:r>
      <w:proofErr w:type="gramStart"/>
      <w:r w:rsidR="00133B24" w:rsidRPr="00B833C5">
        <w:rPr>
          <w:color w:val="404040" w:themeColor="text1" w:themeTint="BF"/>
          <w:sz w:val="30"/>
          <w:szCs w:val="30"/>
        </w:rPr>
        <w:t>1</w:t>
      </w:r>
      <w:r w:rsidR="007E2ED4" w:rsidRPr="00B833C5">
        <w:rPr>
          <w:color w:val="404040" w:themeColor="text1" w:themeTint="BF"/>
          <w:sz w:val="30"/>
          <w:szCs w:val="30"/>
        </w:rPr>
        <w:t>00</w:t>
      </w:r>
      <w:r w:rsidR="00133B24" w:rsidRPr="00B833C5">
        <w:rPr>
          <w:color w:val="404040" w:themeColor="text1" w:themeTint="BF"/>
          <w:sz w:val="30"/>
          <w:szCs w:val="30"/>
        </w:rPr>
        <w:t xml:space="preserve">, </w:t>
      </w:r>
      <w:r w:rsidRPr="00B833C5">
        <w:rPr>
          <w:color w:val="404040" w:themeColor="text1" w:themeTint="BF"/>
          <w:sz w:val="30"/>
          <w:szCs w:val="30"/>
        </w:rPr>
        <w:t xml:space="preserve"> </w:t>
      </w:r>
      <w:r w:rsidR="00133B24" w:rsidRPr="00B833C5">
        <w:rPr>
          <w:color w:val="404040" w:themeColor="text1" w:themeTint="BF"/>
          <w:sz w:val="30"/>
          <w:szCs w:val="30"/>
        </w:rPr>
        <w:t>тел.</w:t>
      </w:r>
      <w:proofErr w:type="gramEnd"/>
      <w:r w:rsidR="00EB05DD" w:rsidRPr="00B833C5">
        <w:rPr>
          <w:color w:val="404040" w:themeColor="text1" w:themeTint="BF"/>
          <w:sz w:val="30"/>
          <w:szCs w:val="30"/>
        </w:rPr>
        <w:t xml:space="preserve"> </w:t>
      </w:r>
      <w:r w:rsidR="006D5E9F" w:rsidRPr="00B833C5">
        <w:rPr>
          <w:color w:val="404040" w:themeColor="text1" w:themeTint="BF"/>
          <w:sz w:val="30"/>
          <w:szCs w:val="30"/>
        </w:rPr>
        <w:t>4</w:t>
      </w:r>
      <w:r w:rsidRPr="00B833C5">
        <w:rPr>
          <w:color w:val="404040" w:themeColor="text1" w:themeTint="BF"/>
          <w:sz w:val="30"/>
          <w:szCs w:val="30"/>
        </w:rPr>
        <w:t>3-</w:t>
      </w:r>
      <w:r w:rsidR="006D5E9F" w:rsidRPr="00B833C5">
        <w:rPr>
          <w:color w:val="404040" w:themeColor="text1" w:themeTint="BF"/>
          <w:sz w:val="30"/>
          <w:szCs w:val="30"/>
        </w:rPr>
        <w:t>6</w:t>
      </w:r>
      <w:r w:rsidRPr="00B833C5">
        <w:rPr>
          <w:color w:val="404040" w:themeColor="text1" w:themeTint="BF"/>
          <w:sz w:val="30"/>
          <w:szCs w:val="30"/>
        </w:rPr>
        <w:t>1-31</w:t>
      </w:r>
      <w:r w:rsidR="00EB05DD" w:rsidRPr="00B833C5">
        <w:rPr>
          <w:color w:val="404040" w:themeColor="text1" w:themeTint="BF"/>
          <w:sz w:val="30"/>
          <w:szCs w:val="30"/>
        </w:rPr>
        <w:t xml:space="preserve">,  </w:t>
      </w:r>
      <w:r w:rsidR="00B833C5" w:rsidRPr="00B833C5">
        <w:rPr>
          <w:color w:val="404040" w:themeColor="text1" w:themeTint="BF"/>
          <w:sz w:val="30"/>
          <w:szCs w:val="30"/>
        </w:rPr>
        <w:t>4</w:t>
      </w:r>
      <w:r w:rsidR="00EB05DD" w:rsidRPr="00B833C5">
        <w:rPr>
          <w:color w:val="404040" w:themeColor="text1" w:themeTint="BF"/>
          <w:sz w:val="30"/>
          <w:szCs w:val="30"/>
        </w:rPr>
        <w:t>3-62-56</w:t>
      </w:r>
      <w:r w:rsidR="00B833C5">
        <w:rPr>
          <w:color w:val="404040" w:themeColor="text1" w:themeTint="BF"/>
          <w:sz w:val="30"/>
          <w:szCs w:val="30"/>
        </w:rPr>
        <w:t>,</w:t>
      </w:r>
    </w:p>
    <w:p w:rsidR="00EB05DD" w:rsidRPr="00ED1159" w:rsidRDefault="00EB05DD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единый справочно-информационный номер - 142</w:t>
      </w:r>
    </w:p>
    <w:p w:rsidR="00EB05DD" w:rsidRDefault="00EB05DD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</w:p>
    <w:p w:rsidR="00D10FF7" w:rsidRPr="00EC356D" w:rsidRDefault="00133B24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>К кому обращаться:</w:t>
      </w:r>
      <w:r w:rsidR="00880123" w:rsidRPr="00ED1159">
        <w:rPr>
          <w:color w:val="404040" w:themeColor="text1" w:themeTint="BF"/>
          <w:sz w:val="30"/>
          <w:szCs w:val="30"/>
        </w:rPr>
        <w:t xml:space="preserve"> делопроизводители </w:t>
      </w:r>
      <w:r w:rsidR="00372507" w:rsidRPr="00EC356D">
        <w:rPr>
          <w:color w:val="404040" w:themeColor="text1" w:themeTint="BF"/>
          <w:sz w:val="30"/>
          <w:szCs w:val="30"/>
        </w:rPr>
        <w:t>служб</w:t>
      </w:r>
      <w:r w:rsidR="00852D9B" w:rsidRPr="00EC356D">
        <w:rPr>
          <w:color w:val="404040" w:themeColor="text1" w:themeTint="BF"/>
          <w:sz w:val="30"/>
          <w:szCs w:val="30"/>
        </w:rPr>
        <w:t>ы</w:t>
      </w:r>
      <w:r w:rsidR="00372507" w:rsidRPr="00EC356D">
        <w:rPr>
          <w:color w:val="404040" w:themeColor="text1" w:themeTint="BF"/>
          <w:sz w:val="30"/>
          <w:szCs w:val="30"/>
        </w:rPr>
        <w:t xml:space="preserve"> </w:t>
      </w:r>
      <w:r w:rsidR="00D10FF7" w:rsidRPr="00EC356D">
        <w:rPr>
          <w:color w:val="404040" w:themeColor="text1" w:themeTint="BF"/>
          <w:sz w:val="30"/>
          <w:szCs w:val="30"/>
        </w:rPr>
        <w:t xml:space="preserve">«Одно окно»     </w:t>
      </w:r>
      <w:r w:rsidR="00EC356D">
        <w:rPr>
          <w:color w:val="404040" w:themeColor="text1" w:themeTint="BF"/>
          <w:sz w:val="30"/>
          <w:szCs w:val="30"/>
        </w:rPr>
        <w:t xml:space="preserve">                    </w:t>
      </w:r>
    </w:p>
    <w:p w:rsidR="00D10FF7" w:rsidRPr="00EC356D" w:rsidRDefault="00D10FF7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EC356D">
        <w:rPr>
          <w:color w:val="404040" w:themeColor="text1" w:themeTint="BF"/>
          <w:sz w:val="30"/>
          <w:szCs w:val="30"/>
        </w:rPr>
        <w:t xml:space="preserve">                                   Витебского гориспол</w:t>
      </w:r>
      <w:r w:rsidR="007624B7">
        <w:rPr>
          <w:color w:val="404040" w:themeColor="text1" w:themeTint="BF"/>
          <w:sz w:val="30"/>
          <w:szCs w:val="30"/>
        </w:rPr>
        <w:t>к</w:t>
      </w:r>
      <w:r w:rsidRPr="00EC356D">
        <w:rPr>
          <w:color w:val="404040" w:themeColor="text1" w:themeTint="BF"/>
          <w:sz w:val="30"/>
          <w:szCs w:val="30"/>
        </w:rPr>
        <w:t>о</w:t>
      </w:r>
      <w:r w:rsidR="007624B7">
        <w:rPr>
          <w:color w:val="404040" w:themeColor="text1" w:themeTint="BF"/>
          <w:sz w:val="30"/>
          <w:szCs w:val="30"/>
        </w:rPr>
        <w:t>ма</w:t>
      </w:r>
      <w:r w:rsidRPr="00EC356D">
        <w:rPr>
          <w:color w:val="404040" w:themeColor="text1" w:themeTint="BF"/>
          <w:sz w:val="30"/>
          <w:szCs w:val="30"/>
        </w:rPr>
        <w:t xml:space="preserve"> </w:t>
      </w:r>
    </w:p>
    <w:p w:rsidR="00EB05DD" w:rsidRDefault="00EB05DD" w:rsidP="007624B7">
      <w:pPr>
        <w:spacing w:line="260" w:lineRule="exact"/>
        <w:ind w:right="153"/>
        <w:rPr>
          <w:sz w:val="30"/>
          <w:szCs w:val="30"/>
          <w:u w:val="single"/>
        </w:rPr>
      </w:pPr>
    </w:p>
    <w:p w:rsidR="00852D9B" w:rsidRPr="00ED1159" w:rsidRDefault="00A41A06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B51E74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 xml:space="preserve">м </w:t>
      </w:r>
      <w:proofErr w:type="gramStart"/>
      <w:r w:rsidRPr="00371833">
        <w:rPr>
          <w:sz w:val="30"/>
          <w:szCs w:val="30"/>
          <w:u w:val="single"/>
        </w:rPr>
        <w:t>граждан</w:t>
      </w:r>
      <w:r w:rsidRPr="0037183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 </w:t>
      </w:r>
      <w:proofErr w:type="gramEnd"/>
      <w:r w:rsidR="00133B24" w:rsidRPr="00ED1159">
        <w:rPr>
          <w:color w:val="404040" w:themeColor="text1" w:themeTint="BF"/>
          <w:sz w:val="30"/>
          <w:szCs w:val="30"/>
        </w:rPr>
        <w:t>понедельник</w:t>
      </w:r>
      <w:r w:rsidR="00852D9B" w:rsidRPr="00ED1159">
        <w:rPr>
          <w:color w:val="404040" w:themeColor="text1" w:themeTint="BF"/>
          <w:sz w:val="30"/>
          <w:szCs w:val="30"/>
        </w:rPr>
        <w:t xml:space="preserve">, вторник, четверг, </w:t>
      </w:r>
      <w:r w:rsidR="00133B24" w:rsidRPr="00ED1159">
        <w:rPr>
          <w:color w:val="404040" w:themeColor="text1" w:themeTint="BF"/>
          <w:sz w:val="30"/>
          <w:szCs w:val="30"/>
        </w:rPr>
        <w:t xml:space="preserve">пятница </w:t>
      </w:r>
    </w:p>
    <w:p w:rsidR="00133B24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EB05DD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133B24" w:rsidRPr="00ED1159">
        <w:rPr>
          <w:color w:val="404040" w:themeColor="text1" w:themeTint="BF"/>
          <w:sz w:val="30"/>
          <w:szCs w:val="30"/>
        </w:rPr>
        <w:t>с 8.00 до 13.00 и с 14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 до 17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00;</w:t>
      </w:r>
    </w:p>
    <w:p w:rsidR="00852D9B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среда с 8.00 до 13.00 и с 14.00 до 20.00;</w:t>
      </w:r>
    </w:p>
    <w:p w:rsidR="00133B24" w:rsidRPr="00ED1159" w:rsidRDefault="00133B24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="00ED107F">
        <w:rPr>
          <w:color w:val="404040" w:themeColor="text1" w:themeTint="BF"/>
          <w:sz w:val="30"/>
          <w:szCs w:val="30"/>
        </w:rPr>
        <w:t xml:space="preserve">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>суббота с 9.00 до 13.00 без перерыва на обед;</w:t>
      </w:r>
    </w:p>
    <w:p w:rsidR="00133B24" w:rsidRPr="00ED1159" w:rsidRDefault="00A41A06" w:rsidP="00A41A06">
      <w:pPr>
        <w:tabs>
          <w:tab w:val="left" w:pos="2552"/>
        </w:tabs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 xml:space="preserve">                             </w:t>
      </w:r>
      <w:r w:rsidR="00133B24" w:rsidRPr="00ED1159">
        <w:rPr>
          <w:color w:val="404040" w:themeColor="text1" w:themeTint="BF"/>
          <w:sz w:val="30"/>
          <w:szCs w:val="30"/>
        </w:rPr>
        <w:t>воскресенье – выходной день</w:t>
      </w:r>
    </w:p>
    <w:p w:rsidR="00852D9B" w:rsidRDefault="00852D9B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EB05DD" w:rsidRPr="00020CAC" w:rsidRDefault="00EB05D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133B24" w:rsidRPr="00BA2354" w:rsidRDefault="00133B24" w:rsidP="00133B24">
      <w:pPr>
        <w:spacing w:line="280" w:lineRule="exact"/>
        <w:ind w:left="181" w:right="153"/>
        <w:jc w:val="center"/>
        <w:rPr>
          <w:b/>
          <w:i/>
          <w:color w:val="7030A0"/>
          <w:sz w:val="32"/>
        </w:rPr>
      </w:pPr>
      <w:r w:rsidRPr="00BA2354">
        <w:rPr>
          <w:b/>
          <w:i/>
          <w:color w:val="7030A0"/>
          <w:sz w:val="32"/>
        </w:rPr>
        <w:t>Предварительное консультирование, подготовку проекта административного решения по данной административной процедуре осуществляет финансов</w:t>
      </w:r>
      <w:r w:rsidR="00372507" w:rsidRPr="00BA2354">
        <w:rPr>
          <w:b/>
          <w:i/>
          <w:color w:val="7030A0"/>
          <w:sz w:val="32"/>
        </w:rPr>
        <w:t xml:space="preserve">ое </w:t>
      </w:r>
      <w:r w:rsidR="006E5F84" w:rsidRPr="00BA2354">
        <w:rPr>
          <w:b/>
          <w:i/>
          <w:color w:val="7030A0"/>
          <w:sz w:val="32"/>
        </w:rPr>
        <w:t>управление Витебского</w:t>
      </w:r>
      <w:r w:rsidRPr="00BA2354">
        <w:rPr>
          <w:b/>
          <w:i/>
          <w:color w:val="7030A0"/>
          <w:sz w:val="32"/>
        </w:rPr>
        <w:t xml:space="preserve"> </w:t>
      </w:r>
      <w:r w:rsidR="006E5F84" w:rsidRPr="00BA2354">
        <w:rPr>
          <w:b/>
          <w:i/>
          <w:color w:val="7030A0"/>
          <w:sz w:val="32"/>
        </w:rPr>
        <w:t>гор</w:t>
      </w:r>
      <w:r w:rsidRPr="00BA2354">
        <w:rPr>
          <w:b/>
          <w:i/>
          <w:color w:val="7030A0"/>
          <w:sz w:val="32"/>
        </w:rPr>
        <w:t>исполкома</w:t>
      </w:r>
    </w:p>
    <w:p w:rsidR="00133B24" w:rsidRPr="00991AA5" w:rsidRDefault="00133B24" w:rsidP="00133B24">
      <w:pPr>
        <w:spacing w:line="280" w:lineRule="exact"/>
        <w:ind w:left="181" w:right="153"/>
        <w:jc w:val="center"/>
        <w:rPr>
          <w:b/>
          <w:i/>
          <w:sz w:val="32"/>
        </w:rPr>
      </w:pPr>
    </w:p>
    <w:p w:rsidR="00204B2D" w:rsidRPr="00371833" w:rsidRDefault="00133B24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Куда обращаться: </w:t>
      </w:r>
      <w:r w:rsidR="00204B2D" w:rsidRPr="00371833">
        <w:rPr>
          <w:sz w:val="30"/>
          <w:szCs w:val="30"/>
        </w:rPr>
        <w:t xml:space="preserve">г. Витебск, </w:t>
      </w:r>
      <w:r w:rsidR="006E5F84" w:rsidRPr="00371833">
        <w:rPr>
          <w:sz w:val="30"/>
          <w:szCs w:val="30"/>
        </w:rPr>
        <w:t>улица Ленина, д. 32,</w:t>
      </w:r>
      <w:r w:rsidRPr="00371833">
        <w:rPr>
          <w:sz w:val="30"/>
          <w:szCs w:val="30"/>
        </w:rPr>
        <w:t xml:space="preserve"> </w:t>
      </w:r>
      <w:r w:rsidR="00204B2D" w:rsidRPr="00371833">
        <w:rPr>
          <w:sz w:val="30"/>
          <w:szCs w:val="30"/>
        </w:rPr>
        <w:t xml:space="preserve">финансовое     </w:t>
      </w:r>
    </w:p>
    <w:p w:rsidR="00133B24" w:rsidRPr="00371833" w:rsidRDefault="00204B2D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                           </w:t>
      </w:r>
      <w:r w:rsidR="00EB05DD">
        <w:rPr>
          <w:sz w:val="30"/>
          <w:szCs w:val="30"/>
        </w:rPr>
        <w:t xml:space="preserve">  </w:t>
      </w:r>
      <w:r w:rsidRPr="00371833">
        <w:rPr>
          <w:sz w:val="30"/>
          <w:szCs w:val="30"/>
        </w:rPr>
        <w:t xml:space="preserve">   управление Витебского горисполкома</w:t>
      </w:r>
    </w:p>
    <w:p w:rsidR="00133B24" w:rsidRPr="00371833" w:rsidRDefault="00133B24" w:rsidP="00371833">
      <w:pPr>
        <w:ind w:left="181" w:right="153"/>
        <w:jc w:val="both"/>
        <w:rPr>
          <w:sz w:val="22"/>
          <w:szCs w:val="22"/>
        </w:rPr>
      </w:pPr>
    </w:p>
    <w:p w:rsidR="00133B24" w:rsidRPr="00371833" w:rsidRDefault="00204B2D" w:rsidP="00204B2D">
      <w:pPr>
        <w:spacing w:line="260" w:lineRule="exact"/>
        <w:ind w:left="180" w:right="153"/>
        <w:jc w:val="both"/>
        <w:rPr>
          <w:i/>
          <w:sz w:val="30"/>
          <w:szCs w:val="30"/>
        </w:rPr>
      </w:pPr>
      <w:r w:rsidRPr="00371833">
        <w:rPr>
          <w:b/>
          <w:sz w:val="30"/>
          <w:szCs w:val="30"/>
        </w:rPr>
        <w:lastRenderedPageBreak/>
        <w:t>Ответственное лицо:</w:t>
      </w:r>
      <w:r w:rsidRPr="00371833">
        <w:rPr>
          <w:sz w:val="30"/>
          <w:szCs w:val="30"/>
        </w:rPr>
        <w:t xml:space="preserve"> </w:t>
      </w:r>
      <w:r w:rsidR="00852D9B" w:rsidRPr="00371833">
        <w:rPr>
          <w:sz w:val="30"/>
          <w:szCs w:val="30"/>
          <w:u w:val="single"/>
        </w:rPr>
        <w:t xml:space="preserve">Алексеенкова Ольга Витольдовна </w:t>
      </w:r>
      <w:r w:rsidR="00133B24" w:rsidRPr="00371833">
        <w:rPr>
          <w:i/>
          <w:sz w:val="30"/>
          <w:szCs w:val="30"/>
        </w:rPr>
        <w:t xml:space="preserve">-  </w:t>
      </w:r>
      <w:r w:rsidR="00880123" w:rsidRPr="00371833">
        <w:rPr>
          <w:i/>
          <w:sz w:val="30"/>
          <w:szCs w:val="30"/>
        </w:rPr>
        <w:t xml:space="preserve">заместитель </w:t>
      </w:r>
      <w:r w:rsidR="00BD61FC" w:rsidRPr="00371833">
        <w:rPr>
          <w:i/>
          <w:sz w:val="30"/>
          <w:szCs w:val="30"/>
        </w:rPr>
        <w:t>начальник</w:t>
      </w:r>
      <w:r w:rsidR="00880123" w:rsidRPr="00371833">
        <w:rPr>
          <w:i/>
          <w:sz w:val="30"/>
          <w:szCs w:val="30"/>
        </w:rPr>
        <w:t>а</w:t>
      </w:r>
      <w:r w:rsidR="00BD61FC" w:rsidRPr="00371833">
        <w:rPr>
          <w:i/>
          <w:sz w:val="30"/>
          <w:szCs w:val="30"/>
        </w:rPr>
        <w:t xml:space="preserve"> </w:t>
      </w:r>
      <w:r w:rsidR="00133B24" w:rsidRPr="00371833">
        <w:rPr>
          <w:i/>
          <w:sz w:val="30"/>
          <w:szCs w:val="30"/>
        </w:rPr>
        <w:t xml:space="preserve">финансового </w:t>
      </w:r>
      <w:r w:rsidR="00BD61FC" w:rsidRPr="00371833">
        <w:rPr>
          <w:i/>
          <w:sz w:val="30"/>
          <w:szCs w:val="30"/>
        </w:rPr>
        <w:t>управления Витебского гор</w:t>
      </w:r>
      <w:r w:rsidR="00133B24" w:rsidRPr="00371833">
        <w:rPr>
          <w:i/>
          <w:sz w:val="30"/>
          <w:szCs w:val="30"/>
        </w:rPr>
        <w:t>исполкома</w:t>
      </w:r>
      <w:r w:rsidRPr="00371833">
        <w:rPr>
          <w:i/>
          <w:sz w:val="30"/>
          <w:szCs w:val="30"/>
        </w:rPr>
        <w:t xml:space="preserve"> </w:t>
      </w:r>
      <w:r w:rsidRPr="006D5E9F">
        <w:rPr>
          <w:sz w:val="30"/>
          <w:szCs w:val="30"/>
        </w:rPr>
        <w:t>(</w:t>
      </w:r>
      <w:proofErr w:type="spellStart"/>
      <w:r w:rsidRPr="00371833">
        <w:rPr>
          <w:sz w:val="30"/>
          <w:szCs w:val="30"/>
        </w:rPr>
        <w:t>каб</w:t>
      </w:r>
      <w:proofErr w:type="spellEnd"/>
      <w:r w:rsidRPr="00371833">
        <w:rPr>
          <w:sz w:val="30"/>
          <w:szCs w:val="30"/>
        </w:rPr>
        <w:t xml:space="preserve">. 409, тел. </w:t>
      </w:r>
      <w:r w:rsidR="006D5E9F">
        <w:rPr>
          <w:sz w:val="30"/>
          <w:szCs w:val="30"/>
        </w:rPr>
        <w:t>26-50-53</w:t>
      </w:r>
      <w:r w:rsidRPr="00371833">
        <w:rPr>
          <w:sz w:val="30"/>
          <w:szCs w:val="30"/>
        </w:rPr>
        <w:t>);</w:t>
      </w:r>
    </w:p>
    <w:p w:rsidR="00133B24" w:rsidRPr="00371833" w:rsidRDefault="00133B24" w:rsidP="00371833">
      <w:pPr>
        <w:ind w:left="181" w:right="153"/>
        <w:jc w:val="both"/>
        <w:rPr>
          <w:i/>
          <w:sz w:val="22"/>
          <w:szCs w:val="22"/>
        </w:rPr>
      </w:pPr>
    </w:p>
    <w:p w:rsidR="00133B24" w:rsidRPr="00371833" w:rsidRDefault="00204B2D" w:rsidP="00852D9B">
      <w:pPr>
        <w:spacing w:line="260" w:lineRule="exact"/>
        <w:ind w:left="180" w:right="153"/>
        <w:jc w:val="both"/>
        <w:rPr>
          <w:sz w:val="30"/>
          <w:szCs w:val="30"/>
        </w:rPr>
      </w:pPr>
      <w:r w:rsidRPr="00371833">
        <w:rPr>
          <w:b/>
          <w:sz w:val="30"/>
          <w:szCs w:val="30"/>
        </w:rPr>
        <w:t>На время е</w:t>
      </w:r>
      <w:r w:rsidR="00020CAC">
        <w:rPr>
          <w:b/>
          <w:sz w:val="30"/>
          <w:szCs w:val="30"/>
        </w:rPr>
        <w:t>е</w:t>
      </w:r>
      <w:r w:rsidRPr="00371833">
        <w:rPr>
          <w:b/>
          <w:sz w:val="30"/>
          <w:szCs w:val="30"/>
        </w:rPr>
        <w:t xml:space="preserve"> </w:t>
      </w:r>
      <w:proofErr w:type="gramStart"/>
      <w:r w:rsidRPr="00371833">
        <w:rPr>
          <w:b/>
          <w:sz w:val="30"/>
          <w:szCs w:val="30"/>
        </w:rPr>
        <w:t>отсутствия:</w:t>
      </w:r>
      <w:r w:rsidR="00133B24" w:rsidRPr="00371833">
        <w:rPr>
          <w:sz w:val="30"/>
          <w:szCs w:val="30"/>
        </w:rPr>
        <w:t xml:space="preserve">  </w:t>
      </w:r>
      <w:proofErr w:type="spellStart"/>
      <w:r w:rsidR="00B01E24">
        <w:rPr>
          <w:sz w:val="30"/>
          <w:szCs w:val="30"/>
          <w:u w:val="single"/>
        </w:rPr>
        <w:t>Кабышко</w:t>
      </w:r>
      <w:proofErr w:type="spellEnd"/>
      <w:proofErr w:type="gramEnd"/>
      <w:r w:rsidR="00B01E24">
        <w:rPr>
          <w:sz w:val="30"/>
          <w:szCs w:val="30"/>
          <w:u w:val="single"/>
        </w:rPr>
        <w:t xml:space="preserve"> Татьяна Валентиновна</w:t>
      </w:r>
      <w:r w:rsidR="00880123" w:rsidRPr="00371833">
        <w:rPr>
          <w:sz w:val="30"/>
          <w:szCs w:val="30"/>
        </w:rPr>
        <w:t xml:space="preserve"> </w:t>
      </w:r>
      <w:r w:rsidR="00880123" w:rsidRPr="00371833">
        <w:rPr>
          <w:i/>
          <w:sz w:val="30"/>
          <w:szCs w:val="30"/>
        </w:rPr>
        <w:t xml:space="preserve">-  начальник отдела доходов бюджета финансового управления Витебского горисполкома  </w:t>
      </w:r>
      <w:r w:rsidR="00852D9B" w:rsidRPr="006D5E9F">
        <w:rPr>
          <w:sz w:val="30"/>
          <w:szCs w:val="30"/>
        </w:rPr>
        <w:t>(</w:t>
      </w:r>
      <w:proofErr w:type="spellStart"/>
      <w:r w:rsidR="00133B24" w:rsidRPr="006D5E9F">
        <w:rPr>
          <w:sz w:val="30"/>
          <w:szCs w:val="30"/>
        </w:rPr>
        <w:t>к</w:t>
      </w:r>
      <w:r w:rsidR="00133B24" w:rsidRPr="00371833">
        <w:rPr>
          <w:sz w:val="30"/>
          <w:szCs w:val="30"/>
        </w:rPr>
        <w:t>аб</w:t>
      </w:r>
      <w:proofErr w:type="spellEnd"/>
      <w:r w:rsidR="00133B24" w:rsidRPr="00371833">
        <w:rPr>
          <w:sz w:val="30"/>
          <w:szCs w:val="30"/>
        </w:rPr>
        <w:t xml:space="preserve">. </w:t>
      </w:r>
      <w:r w:rsidR="00880123" w:rsidRPr="00371833">
        <w:rPr>
          <w:sz w:val="30"/>
          <w:szCs w:val="30"/>
        </w:rPr>
        <w:t>311</w:t>
      </w:r>
      <w:r w:rsidR="00133B24" w:rsidRPr="00371833">
        <w:rPr>
          <w:sz w:val="30"/>
          <w:szCs w:val="30"/>
        </w:rPr>
        <w:t xml:space="preserve">, тел. </w:t>
      </w:r>
      <w:r w:rsidR="006D5E9F">
        <w:rPr>
          <w:sz w:val="30"/>
          <w:szCs w:val="30"/>
        </w:rPr>
        <w:t>26-50-</w:t>
      </w:r>
      <w:r w:rsidR="00B01E24">
        <w:rPr>
          <w:sz w:val="30"/>
          <w:szCs w:val="30"/>
        </w:rPr>
        <w:t>78</w:t>
      </w:r>
      <w:bookmarkStart w:id="0" w:name="_GoBack"/>
      <w:bookmarkEnd w:id="0"/>
      <w:r w:rsidR="00133B24" w:rsidRPr="00371833">
        <w:rPr>
          <w:sz w:val="30"/>
          <w:szCs w:val="30"/>
        </w:rPr>
        <w:t>)</w:t>
      </w:r>
      <w:r w:rsidR="00852D9B" w:rsidRPr="00371833">
        <w:rPr>
          <w:sz w:val="30"/>
          <w:szCs w:val="30"/>
        </w:rPr>
        <w:t>.</w:t>
      </w:r>
    </w:p>
    <w:p w:rsidR="00133B24" w:rsidRPr="00371833" w:rsidRDefault="00133B24" w:rsidP="00371833">
      <w:pPr>
        <w:ind w:left="181" w:right="153"/>
        <w:rPr>
          <w:sz w:val="22"/>
          <w:szCs w:val="22"/>
        </w:rPr>
      </w:pPr>
    </w:p>
    <w:p w:rsidR="009D6A15" w:rsidRPr="00371833" w:rsidRDefault="00204B2D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020CAC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>м граждан</w:t>
      </w:r>
      <w:r w:rsidRPr="00371833">
        <w:rPr>
          <w:sz w:val="30"/>
          <w:szCs w:val="30"/>
        </w:rPr>
        <w:t>:</w:t>
      </w:r>
      <w:r w:rsidR="00852D9B" w:rsidRPr="00371833">
        <w:rPr>
          <w:color w:val="404040" w:themeColor="text1" w:themeTint="BF"/>
          <w:sz w:val="30"/>
          <w:szCs w:val="30"/>
        </w:rPr>
        <w:t xml:space="preserve">  понедельник</w:t>
      </w:r>
      <w:r w:rsidR="009D6A15" w:rsidRPr="00371833">
        <w:rPr>
          <w:color w:val="404040" w:themeColor="text1" w:themeTint="BF"/>
          <w:sz w:val="30"/>
          <w:szCs w:val="30"/>
        </w:rPr>
        <w:t xml:space="preserve"> -</w:t>
      </w:r>
      <w:r w:rsidR="00852D9B" w:rsidRPr="00371833">
        <w:rPr>
          <w:color w:val="404040" w:themeColor="text1" w:themeTint="BF"/>
          <w:sz w:val="30"/>
          <w:szCs w:val="30"/>
        </w:rPr>
        <w:t xml:space="preserve"> пятница </w:t>
      </w:r>
    </w:p>
    <w:p w:rsidR="00852D9B" w:rsidRPr="00371833" w:rsidRDefault="009D6A15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 с 8.00 до 13.00 и с 14.00 до 17.00;</w:t>
      </w:r>
    </w:p>
    <w:p w:rsidR="00133B24" w:rsidRPr="00371833" w:rsidRDefault="00852D9B" w:rsidP="009D6A15">
      <w:pPr>
        <w:spacing w:line="260" w:lineRule="exact"/>
        <w:ind w:left="181" w:right="153"/>
        <w:rPr>
          <w:b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</w:t>
      </w:r>
      <w:r w:rsidR="009D6A15" w:rsidRPr="00371833">
        <w:rPr>
          <w:color w:val="404040" w:themeColor="text1" w:themeTint="BF"/>
          <w:sz w:val="30"/>
          <w:szCs w:val="30"/>
        </w:rPr>
        <w:t xml:space="preserve"> суббота, </w:t>
      </w:r>
      <w:r w:rsidRPr="00371833">
        <w:rPr>
          <w:color w:val="404040" w:themeColor="text1" w:themeTint="BF"/>
          <w:sz w:val="30"/>
          <w:szCs w:val="30"/>
        </w:rPr>
        <w:t>воскресенье – выходной день</w:t>
      </w:r>
      <w:r w:rsidR="009D6A15" w:rsidRPr="00371833">
        <w:rPr>
          <w:color w:val="404040" w:themeColor="text1" w:themeTint="BF"/>
          <w:sz w:val="30"/>
          <w:szCs w:val="30"/>
        </w:rPr>
        <w:t>.</w:t>
      </w: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sectPr w:rsidR="00880123" w:rsidSect="00EB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4"/>
    <w:rsid w:val="00020CAC"/>
    <w:rsid w:val="00104272"/>
    <w:rsid w:val="00133B24"/>
    <w:rsid w:val="00204B2D"/>
    <w:rsid w:val="002829F7"/>
    <w:rsid w:val="00371833"/>
    <w:rsid w:val="00372507"/>
    <w:rsid w:val="0037604E"/>
    <w:rsid w:val="00384010"/>
    <w:rsid w:val="00393530"/>
    <w:rsid w:val="00423603"/>
    <w:rsid w:val="006D5E9F"/>
    <w:rsid w:val="006E5F84"/>
    <w:rsid w:val="007624B7"/>
    <w:rsid w:val="007E2ED4"/>
    <w:rsid w:val="007F68DC"/>
    <w:rsid w:val="00840A5F"/>
    <w:rsid w:val="00852D9B"/>
    <w:rsid w:val="00880123"/>
    <w:rsid w:val="00913C53"/>
    <w:rsid w:val="009D6A15"/>
    <w:rsid w:val="00A41A06"/>
    <w:rsid w:val="00B01E24"/>
    <w:rsid w:val="00B51E74"/>
    <w:rsid w:val="00B833C5"/>
    <w:rsid w:val="00BA2354"/>
    <w:rsid w:val="00BC0112"/>
    <w:rsid w:val="00BD61FC"/>
    <w:rsid w:val="00C12EA9"/>
    <w:rsid w:val="00C6753B"/>
    <w:rsid w:val="00D10FF7"/>
    <w:rsid w:val="00EA71B0"/>
    <w:rsid w:val="00EB05DD"/>
    <w:rsid w:val="00EC356D"/>
    <w:rsid w:val="00ED107F"/>
    <w:rsid w:val="00ED1159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54D2C9"/>
  <w15:docId w15:val="{3AC92079-CBC1-4D75-A2EB-5B9DAFF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3</cp:revision>
  <cp:lastPrinted>2020-10-05T14:13:00Z</cp:lastPrinted>
  <dcterms:created xsi:type="dcterms:W3CDTF">2021-08-05T17:33:00Z</dcterms:created>
  <dcterms:modified xsi:type="dcterms:W3CDTF">2021-08-05T17:34:00Z</dcterms:modified>
</cp:coreProperties>
</file>