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8A63" w14:textId="77777777" w:rsidR="00E8551D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Перечень </w:t>
      </w:r>
    </w:p>
    <w:p w14:paraId="1AEA9CE8" w14:textId="77777777" w:rsidR="006F38E3" w:rsidRPr="0044551A" w:rsidRDefault="00E8551D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 </w:t>
      </w:r>
      <w:r w:rsidR="006F38E3"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>административных процедур</w:t>
      </w:r>
      <w:r w:rsidR="006F38E3" w:rsidRPr="0044551A"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  <w:t>,</w:t>
      </w:r>
    </w:p>
    <w:p w14:paraId="359238D0" w14:textId="77777777"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осуществляемых финансовым управлением</w:t>
      </w:r>
    </w:p>
    <w:p w14:paraId="459A56CF" w14:textId="77777777"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Витебского горисполкома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38"/>
          <w:szCs w:val="38"/>
          <w:lang w:eastAsia="en-US"/>
        </w:rPr>
        <w:t>по заявлениям граждан</w:t>
      </w:r>
    </w:p>
    <w:p w14:paraId="4D011578" w14:textId="77777777" w:rsidR="00997FF9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 соответствии с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Указом Президента Республики Беларусь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</w:p>
    <w:p w14:paraId="3DA1875E" w14:textId="77777777"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от 26 апреля 2010</w:t>
      </w:r>
      <w:r w:rsidR="00DF5F86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г. № 200</w:t>
      </w:r>
    </w:p>
    <w:p w14:paraId="78D2F4C4" w14:textId="77777777" w:rsidR="006F38E3" w:rsidRPr="00997FF9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«Об административных процедурах,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осуществляемых государственными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органами и иными организациями</w:t>
      </w:r>
    </w:p>
    <w:p w14:paraId="5004F851" w14:textId="77777777" w:rsidR="003602C1" w:rsidRPr="00997FF9" w:rsidRDefault="006F38E3" w:rsidP="00D82D39">
      <w:pPr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по заявлениям граждан»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и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должностные лица, осуществляющие предварительное консультирование и прием граждан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по административным процедурам:</w:t>
      </w:r>
    </w:p>
    <w:p w14:paraId="69B711AB" w14:textId="77777777" w:rsidR="003602C1" w:rsidRDefault="003602C1" w:rsidP="003602C1">
      <w:pPr>
        <w:spacing w:line="440" w:lineRule="exact"/>
        <w:rPr>
          <w:rFonts w:ascii="TimesNewRoman" w:eastAsiaTheme="minorHAnsi" w:hAnsi="TimesNewRoman" w:cs="TimesNewRoman"/>
          <w:sz w:val="40"/>
          <w:szCs w:val="40"/>
          <w:lang w:eastAsia="en-US"/>
        </w:rPr>
      </w:pPr>
    </w:p>
    <w:p w14:paraId="2F2DA995" w14:textId="77777777" w:rsidR="003602C1" w:rsidRPr="008876D9" w:rsidRDefault="003602C1" w:rsidP="001007B6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№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4</w:t>
      </w:r>
      <w:r w:rsidR="004C5B9D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="004C5B9D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 </w:t>
      </w:r>
      <w:r w:rsidR="00997FF9" w:rsidRPr="00DF5F8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2.6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2.8 </w:t>
      </w:r>
      <w:r w:rsidR="00997FF9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–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2.12 – 2.14,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2.16,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2.18 – 2.20,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2.29,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2.35,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18.7,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18.13</w:t>
      </w:r>
    </w:p>
    <w:p w14:paraId="05CF9884" w14:textId="77777777" w:rsidR="001007B6" w:rsidRPr="0044551A" w:rsidRDefault="001007B6" w:rsidP="0044551A">
      <w:pPr>
        <w:rPr>
          <w:rFonts w:ascii="TimesNewRoman" w:eastAsiaTheme="minorHAnsi" w:hAnsi="TimesNewRoman" w:cs="TimesNewRoman"/>
          <w:b/>
          <w:sz w:val="16"/>
          <w:szCs w:val="16"/>
          <w:lang w:eastAsia="en-US"/>
        </w:rPr>
      </w:pPr>
    </w:p>
    <w:p w14:paraId="081ABC33" w14:textId="175487A3" w:rsidR="003602C1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Главный бухгалтер финансового управления –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Зыленкова Валентина </w:t>
      </w:r>
      <w:r w:rsidR="001F034A">
        <w:rPr>
          <w:rFonts w:ascii="TimesNewRoman" w:eastAsiaTheme="minorHAnsi" w:hAnsi="TimesNewRoman" w:cs="TimesNewRoman"/>
          <w:sz w:val="32"/>
          <w:szCs w:val="32"/>
          <w:lang w:eastAsia="en-US"/>
        </w:rPr>
        <w:t>Иванов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на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каб. 300, тел.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26-50-</w:t>
      </w:r>
      <w:r w:rsidR="001F034A">
        <w:rPr>
          <w:rFonts w:ascii="TimesNewRoman" w:eastAsiaTheme="minorHAnsi" w:hAnsi="TimesNewRoman" w:cs="TimesNewRoman"/>
          <w:sz w:val="32"/>
          <w:szCs w:val="32"/>
          <w:lang w:eastAsia="en-US"/>
        </w:rPr>
        <w:t>73</w:t>
      </w:r>
      <w:bookmarkStart w:id="0" w:name="_GoBack"/>
      <w:bookmarkEnd w:id="0"/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04B2A581" w14:textId="77777777" w:rsidR="001007B6" w:rsidRPr="001007B6" w:rsidRDefault="001007B6" w:rsidP="001007B6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54840973" w14:textId="77777777" w:rsidR="00F30113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r w:rsidR="000E3D0D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Зыленковой В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.И. при</w:t>
      </w:r>
      <w:r w:rsidR="00D82D39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м осуществляет</w:t>
      </w:r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ведущий бухгалтер отделения бухгалтерского учета и отчетности </w:t>
      </w:r>
    </w:p>
    <w:p w14:paraId="686B5478" w14:textId="77777777" w:rsidR="003602C1" w:rsidRPr="003602C1" w:rsidRDefault="004C5B9D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Мицкевич Ольга Михайловна</w:t>
      </w:r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каб. 300, тел. </w:t>
      </w:r>
      <w:r w:rsidR="00997FF9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26-50-73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78947BAC" w14:textId="77777777" w:rsidR="00206EEC" w:rsidRPr="0044551A" w:rsidRDefault="00206EEC" w:rsidP="00206EEC">
      <w:pPr>
        <w:rPr>
          <w:rFonts w:ascii="TimesNewRoman" w:eastAsiaTheme="minorHAnsi" w:hAnsi="TimesNewRoman" w:cs="TimesNewRoman"/>
          <w:b/>
          <w:sz w:val="30"/>
          <w:szCs w:val="30"/>
          <w:lang w:eastAsia="en-US"/>
        </w:rPr>
      </w:pPr>
    </w:p>
    <w:p w14:paraId="73596DE4" w14:textId="77777777" w:rsidR="00997FF9" w:rsidRDefault="00997FF9" w:rsidP="00997FF9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2.3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2.25</w:t>
      </w:r>
    </w:p>
    <w:p w14:paraId="48D9C022" w14:textId="77777777" w:rsidR="00997FF9" w:rsidRPr="0044551A" w:rsidRDefault="00997FF9" w:rsidP="0044551A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14:paraId="64ACBF60" w14:textId="77777777" w:rsidR="00F30113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Заведующий сектором правовой и аналитической работы –  </w:t>
      </w:r>
    </w:p>
    <w:p w14:paraId="5236BCB6" w14:textId="77777777" w:rsidR="00997FF9" w:rsidRDefault="0044551A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 Александр Сергеевич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, каб.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 502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, тел. 26-50-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88.</w:t>
      </w:r>
    </w:p>
    <w:p w14:paraId="18F26F1B" w14:textId="77777777" w:rsidR="00997FF9" w:rsidRPr="001007B6" w:rsidRDefault="00997FF9" w:rsidP="00997FF9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279D223F" w14:textId="77777777" w:rsidR="00997FF9" w:rsidRPr="003602C1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Крупенькина А.С.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прием осуществляет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главный специалист сектор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а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правовой и аналитической работы Лагодская А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нна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горевна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, каб. 3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13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тел.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26-50-84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523790A5" w14:textId="77777777" w:rsidR="00997FF9" w:rsidRPr="00206EEC" w:rsidRDefault="00997FF9" w:rsidP="00206EEC">
      <w:pPr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</w:p>
    <w:p w14:paraId="38B4E7E7" w14:textId="77777777" w:rsidR="001007B6" w:rsidRPr="008876D9" w:rsidRDefault="001007B6" w:rsidP="006F38E3">
      <w:pPr>
        <w:spacing w:line="44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2.24, 2.44</w:t>
      </w:r>
    </w:p>
    <w:p w14:paraId="0F315A38" w14:textId="77777777" w:rsidR="00206EEC" w:rsidRPr="0044551A" w:rsidRDefault="00206EEC" w:rsidP="00206EEC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14:paraId="735ECCE4" w14:textId="6AD19D51"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Начальник отдела финансирования непроизводственной сферы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– 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Кондраш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ва Наталья Владимировна, каб. 312,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26-50-86</w:t>
      </w:r>
    </w:p>
    <w:p w14:paraId="16E729A9" w14:textId="77777777" w:rsidR="00206EEC" w:rsidRPr="0044551A" w:rsidRDefault="00206EEC" w:rsidP="0044551A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3D360259" w14:textId="2EEABF1F"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На период временного отсутствия Кондрашевой Н.В.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м осуществляет 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>главный специалист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отдела финансов производственной сферы 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Дегтяренко 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Елена 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>Станислав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овна, каб. 305,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>84</w:t>
      </w:r>
    </w:p>
    <w:p w14:paraId="5C04F4E2" w14:textId="77777777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14:paraId="4533792A" w14:textId="77777777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8876D9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Прием граждан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с заявлениями по административным процедурам осуществляется:</w:t>
      </w:r>
    </w:p>
    <w:p w14:paraId="62BC0BC9" w14:textId="77777777" w:rsidR="00206EEC" w:rsidRPr="00206EEC" w:rsidRDefault="00206EEC" w:rsidP="00206EE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631CFB74" w14:textId="4F9BE940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Понедельник – пятница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8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17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14:paraId="69E77E62" w14:textId="36559451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Обеденный перерыв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14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14:paraId="70E86F5B" w14:textId="662C3E72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Среда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с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17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20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14:paraId="2004FCA2" w14:textId="13D4E709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Суббота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9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14:paraId="7A5C8F04" w14:textId="77777777" w:rsidR="00206EEC" w:rsidRP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Выходной: воскресенье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4BE7872F" w14:textId="77777777" w:rsidR="00206EEC" w:rsidRPr="001007B6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sectPr w:rsidR="00206EEC" w:rsidRPr="001007B6" w:rsidSect="0044551A">
      <w:pgSz w:w="11906" w:h="16838"/>
      <w:pgMar w:top="907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E3"/>
    <w:rsid w:val="000E3D0D"/>
    <w:rsid w:val="001007B6"/>
    <w:rsid w:val="001F034A"/>
    <w:rsid w:val="00206EEC"/>
    <w:rsid w:val="003602C1"/>
    <w:rsid w:val="003677CA"/>
    <w:rsid w:val="0044551A"/>
    <w:rsid w:val="004C5B9D"/>
    <w:rsid w:val="00505492"/>
    <w:rsid w:val="0066281C"/>
    <w:rsid w:val="006F38E3"/>
    <w:rsid w:val="00853281"/>
    <w:rsid w:val="008876D9"/>
    <w:rsid w:val="00997FF9"/>
    <w:rsid w:val="009A711B"/>
    <w:rsid w:val="00AA1FD2"/>
    <w:rsid w:val="00C273B5"/>
    <w:rsid w:val="00D82D39"/>
    <w:rsid w:val="00DB1DA6"/>
    <w:rsid w:val="00DF5F86"/>
    <w:rsid w:val="00E8551D"/>
    <w:rsid w:val="00F30113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281"/>
  <w15:docId w15:val="{0A28C33F-6F69-4AB1-ACB7-AC7E396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Интернет</cp:lastModifiedBy>
  <cp:revision>5</cp:revision>
  <cp:lastPrinted>2020-11-20T11:56:00Z</cp:lastPrinted>
  <dcterms:created xsi:type="dcterms:W3CDTF">2022-01-21T05:50:00Z</dcterms:created>
  <dcterms:modified xsi:type="dcterms:W3CDTF">2022-01-21T07:27:00Z</dcterms:modified>
</cp:coreProperties>
</file>