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4678A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color w:val="646472"/>
        </w:rPr>
      </w:pPr>
      <w:r>
        <w:rPr>
          <w:rFonts w:ascii="Arial" w:hAnsi="Arial" w:cs="Arial"/>
          <w:b/>
          <w:bCs/>
          <w:color w:val="646472"/>
        </w:rPr>
        <w:t xml:space="preserve">Административные процедуры, осуществляемые отделением охраны правопорядка и профилактики отдела внутренних дел администрации Железнодорожного района </w:t>
      </w:r>
      <w:proofErr w:type="spellStart"/>
      <w:r>
        <w:rPr>
          <w:rFonts w:ascii="Arial" w:hAnsi="Arial" w:cs="Arial"/>
          <w:b/>
          <w:bCs/>
          <w:color w:val="646472"/>
        </w:rPr>
        <w:t>г.Витебска</w:t>
      </w:r>
      <w:proofErr w:type="spellEnd"/>
      <w:r>
        <w:rPr>
          <w:rFonts w:ascii="Arial" w:hAnsi="Arial" w:cs="Arial"/>
          <w:b/>
          <w:bCs/>
          <w:color w:val="646472"/>
        </w:rPr>
        <w:t>:</w:t>
      </w:r>
    </w:p>
    <w:p w14:paraId="0014F2D4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</w:p>
    <w:p w14:paraId="3EB44C63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b/>
          <w:bCs/>
          <w:color w:val="646472"/>
        </w:rPr>
        <w:t>21.1. Выдача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Беларусь:</w:t>
      </w:r>
    </w:p>
    <w:p w14:paraId="25E3539A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Документы, представляемые гражданином для осуществления    </w:t>
      </w:r>
      <w:r>
        <w:rPr>
          <w:rFonts w:ascii="Arial" w:hAnsi="Arial" w:cs="Arial"/>
          <w:color w:val="34343D"/>
        </w:rPr>
        <w:br/>
        <w:t>административной процедуры:</w:t>
      </w:r>
    </w:p>
    <w:p w14:paraId="1D0AEFB3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заявление,</w:t>
      </w:r>
    </w:p>
    <w:p w14:paraId="479A54B5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паспорт или иной документ, удостоверяющий личность,</w:t>
      </w:r>
    </w:p>
    <w:p w14:paraId="06B083D1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медицинская справка о состоянии здоровья,</w:t>
      </w:r>
    </w:p>
    <w:p w14:paraId="3CBD9728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государственное удостоверение на право охоты - в случае выдачи разрешения на приобретение охотничьего оружия,</w:t>
      </w:r>
    </w:p>
    <w:p w14:paraId="505CB624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две фотографии заявителя размером 30 x 40 мм,</w:t>
      </w:r>
    </w:p>
    <w:p w14:paraId="0FC47067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документ, подтверждающий внесение платы.    </w:t>
      </w:r>
    </w:p>
    <w:p w14:paraId="7E18D36A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Размер платы, взимаемой при осуществлении административной процедуры – 1 базовая величина за каждую единицу гражданского оружия</w:t>
      </w:r>
    </w:p>
    <w:p w14:paraId="19738BF6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Получатель: ГУ Министерства финансов Республики Беларусь по Витебской области г. Минск ОАО АСБ «Беларусбанк»</w:t>
      </w:r>
    </w:p>
    <w:p w14:paraId="00CD18FD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р/с BY97AKBB36029130100020000000,</w:t>
      </w:r>
    </w:p>
    <w:p w14:paraId="5744535D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Код банка АКВВBY2X, УНП получателя платежа 300003846,</w:t>
      </w:r>
    </w:p>
    <w:p w14:paraId="733EEC20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код платежа 03002</w:t>
      </w:r>
    </w:p>
    <w:p w14:paraId="4FF58F05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счетов.</w:t>
      </w:r>
    </w:p>
    <w:p w14:paraId="1A7C955A" w14:textId="01351B80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 xml:space="preserve">Срок рассмотрения – </w:t>
      </w:r>
      <w:r w:rsidR="007A6EA1">
        <w:rPr>
          <w:rFonts w:ascii="Arial" w:hAnsi="Arial" w:cs="Arial"/>
          <w:color w:val="34343D"/>
        </w:rPr>
        <w:t>15 рабочих дней</w:t>
      </w:r>
      <w:r>
        <w:rPr>
          <w:rFonts w:ascii="Arial" w:hAnsi="Arial" w:cs="Arial"/>
          <w:color w:val="34343D"/>
        </w:rPr>
        <w:t xml:space="preserve"> со дня подачи заявления.</w:t>
      </w:r>
    </w:p>
    <w:p w14:paraId="387A4BB4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Срок действия разрешения – 6 месяцев.</w:t>
      </w:r>
    </w:p>
    <w:p w14:paraId="46B70019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b/>
          <w:bCs/>
          <w:color w:val="646472"/>
        </w:rPr>
        <w:t>21.2. Продление срока действия разрешения на приобретение гражданского оружия гражданам Республики Беларусь, иностранным гражданам и лицам без гражданства, постоянно проживающим в Республике Беларусь:</w:t>
      </w:r>
    </w:p>
    <w:p w14:paraId="758B9266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Документы, представляемые гражданином для осуществления    </w:t>
      </w:r>
      <w:r>
        <w:rPr>
          <w:rFonts w:ascii="Arial" w:hAnsi="Arial" w:cs="Arial"/>
          <w:color w:val="34343D"/>
        </w:rPr>
        <w:br/>
        <w:t>административной процедуры:</w:t>
      </w:r>
    </w:p>
    <w:p w14:paraId="067C52A9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заявление, подается за месяц до истечения срока действия разрешения,</w:t>
      </w:r>
    </w:p>
    <w:p w14:paraId="6A7BDDC1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паспорт или иной документ, удостоверяющий личность,</w:t>
      </w:r>
    </w:p>
    <w:p w14:paraId="2CF73671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разрешение на приобретение гражданского оружия,</w:t>
      </w:r>
    </w:p>
    <w:p w14:paraId="22F05429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lastRenderedPageBreak/>
        <w:t>- документ, подтверждающий внесение платы</w:t>
      </w:r>
    </w:p>
    <w:p w14:paraId="78D96AD4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Размер платы, взимаемой при осуществлении административной процедуры – 0,5 базовой величины за каждую единицу гражданского оружия</w:t>
      </w:r>
    </w:p>
    <w:p w14:paraId="47E44139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Получатель: ГУ Министерства финансов Республики Беларусь</w:t>
      </w:r>
    </w:p>
    <w:p w14:paraId="1AA70B70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по Витебской области г. Минск ОАО АСБ «Беларусбанк»</w:t>
      </w:r>
    </w:p>
    <w:p w14:paraId="156E9877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р/с BY97AKBB36029130100020000000,</w:t>
      </w:r>
    </w:p>
    <w:p w14:paraId="4EDBB95D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Код банка АКВВBY2X, УНП получателя платежа 300003846,</w:t>
      </w:r>
    </w:p>
    <w:p w14:paraId="5E62FE19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код платежа 03002</w:t>
      </w:r>
    </w:p>
    <w:p w14:paraId="16BAF2B4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счетов.</w:t>
      </w:r>
    </w:p>
    <w:p w14:paraId="1CFDB344" w14:textId="76CD8404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 xml:space="preserve">Срок рассмотрения – </w:t>
      </w:r>
      <w:r w:rsidR="007A6EA1">
        <w:rPr>
          <w:rFonts w:ascii="Arial" w:hAnsi="Arial" w:cs="Arial"/>
          <w:color w:val="34343D"/>
        </w:rPr>
        <w:t>15 рабочих дней</w:t>
      </w:r>
      <w:r>
        <w:rPr>
          <w:rFonts w:ascii="Arial" w:hAnsi="Arial" w:cs="Arial"/>
          <w:color w:val="34343D"/>
        </w:rPr>
        <w:t xml:space="preserve"> со дня подачи заявления.</w:t>
      </w:r>
    </w:p>
    <w:p w14:paraId="4BD3034E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Срок действия разрешения – 6 месяцев.</w:t>
      </w:r>
    </w:p>
    <w:p w14:paraId="7932ABBD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b/>
          <w:bCs/>
          <w:color w:val="646472"/>
        </w:rPr>
        <w:t>21.3.1. Выдача разрешения на хранение и ношение гражданского оружия гражданам Республики Беларусь, иностранным гражданам и лицам без гражданства, постоянно проживающим в Республике Беларусь:</w:t>
      </w:r>
    </w:p>
    <w:p w14:paraId="27F35AC9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Документы, представляемые гражданином для осуществления</w:t>
      </w:r>
      <w:r>
        <w:rPr>
          <w:rFonts w:ascii="Arial" w:hAnsi="Arial" w:cs="Arial"/>
          <w:color w:val="34343D"/>
        </w:rPr>
        <w:br/>
        <w:t>административной процедуры:</w:t>
      </w:r>
    </w:p>
    <w:p w14:paraId="3DEEA4DD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паспорт или иной документ, удостоверяющий личность,</w:t>
      </w:r>
    </w:p>
    <w:p w14:paraId="073795F2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разрешение на приобретение гражданского оружия,  </w:t>
      </w:r>
    </w:p>
    <w:p w14:paraId="7A80085A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документ, подтверждающий внесение платы</w:t>
      </w:r>
    </w:p>
    <w:p w14:paraId="1CCD61AE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Размер платы, взимаемой при осуществлении административной процедуры – 2 базовые величины за каждую единицу гражданского оружия</w:t>
      </w:r>
    </w:p>
    <w:p w14:paraId="0E2902CA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Получатель: ГУ Министерства финансов Республики Беларусь по Витебской области г. Минск ОАО АСБ «Беларусбанк»</w:t>
      </w:r>
    </w:p>
    <w:p w14:paraId="565CCA29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р/с BY97AKBB36029130100020000000, </w:t>
      </w:r>
    </w:p>
    <w:p w14:paraId="40C46B60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Код банка АКВВBY2X, УНП получателя платежа 300003846,</w:t>
      </w:r>
    </w:p>
    <w:p w14:paraId="4A580B9B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код платежа 03002.</w:t>
      </w:r>
    </w:p>
    <w:p w14:paraId="2EC208F5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счетов.</w:t>
      </w:r>
    </w:p>
    <w:p w14:paraId="64DE7C10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Срок рассмотрения – 10 дней со дня приобретения оружия.</w:t>
      </w:r>
    </w:p>
    <w:p w14:paraId="464A6294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Срок действия разрешения – 5 лет.</w:t>
      </w:r>
    </w:p>
    <w:p w14:paraId="2EB4AFC4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b/>
          <w:bCs/>
          <w:color w:val="646472"/>
        </w:rPr>
        <w:lastRenderedPageBreak/>
        <w:t>21.3.2. Выдача разрешения на хранение и ношение наградного оружия гражданам Республики Беларусь:</w:t>
      </w:r>
    </w:p>
    <w:p w14:paraId="64C7D089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Документы, представляемые гражданином для осуществления административной процедуры:</w:t>
      </w:r>
    </w:p>
    <w:p w14:paraId="60980BE8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заявление,</w:t>
      </w:r>
    </w:p>
    <w:p w14:paraId="440DB1F3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наградные документы;</w:t>
      </w:r>
    </w:p>
    <w:p w14:paraId="5C709BFB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две фотографии заявителя размером 30 x 40 мм.</w:t>
      </w:r>
    </w:p>
    <w:p w14:paraId="671CCAD1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Размер платы, взимаемой при осуществлении административной процедуры – БЕСПЛАТНО</w:t>
      </w:r>
    </w:p>
    <w:p w14:paraId="569D9D93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Срок рассмотрения – 10 дней со дня подачи заявления.</w:t>
      </w:r>
    </w:p>
    <w:p w14:paraId="77B2EE96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Срок действия разрешения – БЕССРОЧНО.    </w:t>
      </w:r>
      <w:r>
        <w:rPr>
          <w:rFonts w:ascii="Arial" w:hAnsi="Arial" w:cs="Arial"/>
          <w:b/>
          <w:bCs/>
          <w:color w:val="646472"/>
        </w:rPr>
        <w:t> </w:t>
      </w:r>
    </w:p>
    <w:p w14:paraId="2677D6B2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b/>
          <w:bCs/>
          <w:color w:val="646472"/>
        </w:rPr>
        <w:t>21.4. Продление срока действия разрешения на хранение и ношение гражданского оружия гражданам Республики Беларусь, иностранным гражданам и лицам без гражданства, постоянно проживающим в Республике Беларусь:</w:t>
      </w:r>
    </w:p>
    <w:p w14:paraId="5E743B36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Документы, представляемые гражданином для осуществления    </w:t>
      </w:r>
      <w:r>
        <w:rPr>
          <w:rFonts w:ascii="Arial" w:hAnsi="Arial" w:cs="Arial"/>
          <w:color w:val="34343D"/>
        </w:rPr>
        <w:br/>
        <w:t>административной процедуры:</w:t>
      </w:r>
    </w:p>
    <w:p w14:paraId="2C106A93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заявление, подается за месяц до истечения срока действия разрешения,</w:t>
      </w:r>
    </w:p>
    <w:p w14:paraId="0CD548B8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паспорт или иной документ, удостоверяющий личность,</w:t>
      </w:r>
    </w:p>
    <w:p w14:paraId="6D5380F9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разрешение на хранение и ношение гражданского оружия,</w:t>
      </w:r>
    </w:p>
    <w:p w14:paraId="3787D142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медицинская справка о состоянии здоровья,</w:t>
      </w:r>
    </w:p>
    <w:p w14:paraId="7073B41B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государственное удостоверение на право охоты – в случае продления срока действия разрешения на хранение и ношение охотничьего оружия,</w:t>
      </w:r>
    </w:p>
    <w:p w14:paraId="21D15590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  документ, подтверждающий внесение платы.</w:t>
      </w:r>
    </w:p>
    <w:p w14:paraId="76CC4290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Размер платы, взимаемой при осуществлении административной процедуры – 1 базовая величина за каждую единицу гражданского оружия</w:t>
      </w:r>
    </w:p>
    <w:p w14:paraId="15227292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Получатель: ГУ Министерства финансов Республики Беларусь</w:t>
      </w:r>
    </w:p>
    <w:p w14:paraId="65920003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по Витебской области г. Минск ОАО АСБ «Беларусбанк»</w:t>
      </w:r>
    </w:p>
    <w:p w14:paraId="2D175D0A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р/с BY97AKBB36029130100020000000,</w:t>
      </w:r>
    </w:p>
    <w:p w14:paraId="74591C53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Код банка АКВВBY2X, УНП получателя платежа 300003846,</w:t>
      </w:r>
    </w:p>
    <w:p w14:paraId="19A0983C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код платежа 03002.</w:t>
      </w:r>
    </w:p>
    <w:p w14:paraId="40FD07D8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счетов.</w:t>
      </w:r>
    </w:p>
    <w:p w14:paraId="4622BF56" w14:textId="71A0C772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lastRenderedPageBreak/>
        <w:t xml:space="preserve">Срок рассмотрения – </w:t>
      </w:r>
      <w:r w:rsidR="007A6EA1">
        <w:rPr>
          <w:rFonts w:ascii="Arial" w:hAnsi="Arial" w:cs="Arial"/>
          <w:color w:val="34343D"/>
        </w:rPr>
        <w:t>15 рабочих дней</w:t>
      </w:r>
      <w:r>
        <w:rPr>
          <w:rFonts w:ascii="Arial" w:hAnsi="Arial" w:cs="Arial"/>
          <w:color w:val="34343D"/>
        </w:rPr>
        <w:t xml:space="preserve"> со дня подачи заявления</w:t>
      </w:r>
    </w:p>
    <w:p w14:paraId="3E13263A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Срок действия разрешения – 5 лет</w:t>
      </w:r>
    </w:p>
    <w:p w14:paraId="7FAE4CB1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b/>
          <w:bCs/>
          <w:color w:val="646472"/>
        </w:rPr>
        <w:t>21.5. Выдача разрешения на приобретение гражданского оружия иностранным гражданам и лицам без гражданства, временно пребывающим или проживающим в Республике Беларусь:</w:t>
      </w:r>
    </w:p>
    <w:p w14:paraId="5CC12965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Документы, представляемые гражданином для осуществления административной процедуры:</w:t>
      </w:r>
    </w:p>
    <w:p w14:paraId="795DF4B5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заявление,</w:t>
      </w:r>
    </w:p>
    <w:p w14:paraId="2481CEF9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документ для выезда за границу,</w:t>
      </w:r>
    </w:p>
    <w:p w14:paraId="22EDECD1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 разрешение на временное проживание, дипломатическая, консульская, служебная или иная аккредитационная карточка), за исключением лиц, не подлежащих регистрации,</w:t>
      </w:r>
      <w:r>
        <w:rPr>
          <w:rFonts w:ascii="Arial" w:hAnsi="Arial" w:cs="Arial"/>
          <w:color w:val="34343D"/>
        </w:rPr>
        <w:br/>
        <w:t>- ходатайство дипломатического представительства или консульского учреждения государства гражданской принадлежности заявителя,</w:t>
      </w:r>
    </w:p>
    <w:p w14:paraId="1CA2D6E9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документ, подтверждающий внесение платы.</w:t>
      </w:r>
    </w:p>
    <w:p w14:paraId="2E1B58FA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Размер платы, взимаемой при осуществлении административной процедуры – 1 базовая величина за каждую единицу гражданского оружия</w:t>
      </w:r>
    </w:p>
    <w:p w14:paraId="6A31285D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Получатель: ГУ Министерства финансов Республики Беларусь по Витебской области г. Минск ОАО АСБ «Беларусбанк»</w:t>
      </w:r>
    </w:p>
    <w:p w14:paraId="7AE664CD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р/с BY97AKBB36029130100020000000, </w:t>
      </w:r>
    </w:p>
    <w:p w14:paraId="73B617B0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Код банка АКВВBY2X, УНП получателя платежа 300003846,</w:t>
      </w:r>
    </w:p>
    <w:p w14:paraId="2BB7A7A9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код платежа 03002.</w:t>
      </w:r>
    </w:p>
    <w:p w14:paraId="3FA7C773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счетов.</w:t>
      </w:r>
    </w:p>
    <w:p w14:paraId="229B6471" w14:textId="7B7E04CB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 xml:space="preserve">Срок рассмотрения – </w:t>
      </w:r>
      <w:r w:rsidR="007A6EA1">
        <w:rPr>
          <w:rFonts w:ascii="Arial" w:hAnsi="Arial" w:cs="Arial"/>
          <w:color w:val="34343D"/>
        </w:rPr>
        <w:t>15 рабочих дней</w:t>
      </w:r>
      <w:r>
        <w:rPr>
          <w:rFonts w:ascii="Arial" w:hAnsi="Arial" w:cs="Arial"/>
          <w:color w:val="34343D"/>
        </w:rPr>
        <w:t xml:space="preserve"> со дня подачи заявления.</w:t>
      </w:r>
    </w:p>
    <w:p w14:paraId="3E68F87A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Срок действия разрешения – 6 месяцев.  </w:t>
      </w:r>
    </w:p>
    <w:p w14:paraId="5C11275A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b/>
          <w:bCs/>
          <w:color w:val="646472"/>
        </w:rPr>
        <w:t>21.6. Продление срока действия разрешения на приобретение гражданского оружия иностранным гражданам и лицам без гражданства, временно пребывающим или проживающим в Республике Беларусь:</w:t>
      </w:r>
    </w:p>
    <w:p w14:paraId="191F8908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Документы, представляемые гражданином для осуществления</w:t>
      </w:r>
      <w:r>
        <w:rPr>
          <w:rFonts w:ascii="Arial" w:hAnsi="Arial" w:cs="Arial"/>
          <w:color w:val="34343D"/>
        </w:rPr>
        <w:br/>
        <w:t>административной процедуры:</w:t>
      </w:r>
    </w:p>
    <w:p w14:paraId="69D8A982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заявление,</w:t>
      </w:r>
    </w:p>
    <w:p w14:paraId="37EBC382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документ для выезда за границу;</w:t>
      </w:r>
    </w:p>
    <w:p w14:paraId="6AB81F8D" w14:textId="77777777" w:rsidR="00B17AAA" w:rsidRDefault="00B17AAA" w:rsidP="00B17AAA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lastRenderedPageBreak/>
        <w:t>- документ, подтверждающий законность пребывания иностранного гражданина или лица без гражданства в Республике Беларусь (отметка о регистрации по месту фактического временного пребывания или разрешение на временное проживание, дипломатическая, консульская, служебная или иная аккредитационная карточка), за исключением лиц, не подлежащих регистрации,</w:t>
      </w:r>
      <w:r>
        <w:rPr>
          <w:rFonts w:ascii="Arial" w:hAnsi="Arial" w:cs="Arial"/>
          <w:color w:val="34343D"/>
        </w:rPr>
        <w:br/>
        <w:t>- ходатайство дипломатического представительства или консульского учреждения государства гражданской принадлежности заявителя,</w:t>
      </w:r>
    </w:p>
    <w:p w14:paraId="349F4F72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- документ, подтверждающий внесение платы.</w:t>
      </w:r>
    </w:p>
    <w:p w14:paraId="5EB79F7B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Размер платы, взимаемой при осуществлении административной процедуры – 0,5 базовой величины за каждую единицу гражданского оружия</w:t>
      </w:r>
    </w:p>
    <w:p w14:paraId="456E0E12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Получатель: ГУ Министерства финансов Республики Беларусь по Витебской области г. Минск ОАО АСБ «Беларусбанк»</w:t>
      </w:r>
    </w:p>
    <w:p w14:paraId="2A1EA0F5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р/с BY97AKBB36029130100020000000, </w:t>
      </w:r>
    </w:p>
    <w:p w14:paraId="7411975D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Код банка АКВВBY2X, УНП получателя платежа 300003846,</w:t>
      </w:r>
    </w:p>
    <w:p w14:paraId="61E8CC1C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код платежа 03002.</w:t>
      </w:r>
    </w:p>
    <w:p w14:paraId="3AEB3BCB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Оплату можно производить в системе ЕРИП через автоматизированную информационную систему «Расчет», при использовании которой не требуется непосредственный ввод реквизитов счетов.</w:t>
      </w:r>
    </w:p>
    <w:p w14:paraId="6D61AA9E" w14:textId="7A4CCB95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 xml:space="preserve">Срок рассмотрения – </w:t>
      </w:r>
      <w:r w:rsidR="007A6EA1">
        <w:rPr>
          <w:rFonts w:ascii="Arial" w:hAnsi="Arial" w:cs="Arial"/>
          <w:color w:val="34343D"/>
        </w:rPr>
        <w:t xml:space="preserve">15 рабочих дней </w:t>
      </w:r>
      <w:r>
        <w:rPr>
          <w:rFonts w:ascii="Arial" w:hAnsi="Arial" w:cs="Arial"/>
          <w:color w:val="34343D"/>
        </w:rPr>
        <w:t>со дня подачи заявления.</w:t>
      </w:r>
    </w:p>
    <w:p w14:paraId="56DB615D" w14:textId="77777777" w:rsidR="00B17AAA" w:rsidRDefault="00B17AAA" w:rsidP="00B17AAA">
      <w:pPr>
        <w:pStyle w:val="a3"/>
        <w:shd w:val="clear" w:color="auto" w:fill="FFFFFF"/>
        <w:spacing w:before="0" w:beforeAutospacing="0" w:after="225" w:afterAutospacing="0" w:line="300" w:lineRule="atLeast"/>
        <w:rPr>
          <w:rFonts w:ascii="Arial" w:hAnsi="Arial" w:cs="Arial"/>
          <w:color w:val="34343D"/>
        </w:rPr>
      </w:pPr>
      <w:r>
        <w:rPr>
          <w:rFonts w:ascii="Arial" w:hAnsi="Arial" w:cs="Arial"/>
          <w:color w:val="34343D"/>
        </w:rPr>
        <w:t>Срок действия разрешения – 6 месяцев.</w:t>
      </w:r>
      <w:bookmarkStart w:id="0" w:name="_GoBack"/>
      <w:bookmarkEnd w:id="0"/>
    </w:p>
    <w:p w14:paraId="39331144" w14:textId="77777777" w:rsidR="00535A9A" w:rsidRDefault="00535A9A"/>
    <w:sectPr w:rsidR="0053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AAA"/>
    <w:rsid w:val="0047077F"/>
    <w:rsid w:val="00535A9A"/>
    <w:rsid w:val="007A6EA1"/>
    <w:rsid w:val="00AF7AB5"/>
    <w:rsid w:val="00B17AAA"/>
    <w:rsid w:val="00CD723A"/>
    <w:rsid w:val="00F4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9CFA"/>
  <w15:docId w15:val="{EE6D2206-0EC3-4D59-A620-6C1C0170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k208</cp:lastModifiedBy>
  <cp:revision>2</cp:revision>
  <dcterms:created xsi:type="dcterms:W3CDTF">2021-04-14T07:19:00Z</dcterms:created>
  <dcterms:modified xsi:type="dcterms:W3CDTF">2024-09-05T08:45:00Z</dcterms:modified>
</cp:coreProperties>
</file>