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CB" w:rsidRPr="004237CB" w:rsidRDefault="00975412" w:rsidP="004237CB">
      <w:pPr>
        <w:shd w:val="clear" w:color="auto" w:fill="FFFFFF"/>
        <w:spacing w:line="240" w:lineRule="auto"/>
        <w:rPr>
          <w:rFonts w:ascii="Arial" w:eastAsia="Times New Roman" w:hAnsi="Arial" w:cs="Arial"/>
          <w:color w:val="34343D"/>
          <w:sz w:val="21"/>
          <w:szCs w:val="21"/>
          <w:lang w:eastAsia="ru-RU"/>
        </w:rPr>
      </w:pPr>
      <w:r w:rsidRPr="004237CB">
        <w:rPr>
          <w:rFonts w:ascii="Arial" w:eastAsia="Times New Roman" w:hAnsi="Arial" w:cs="Arial"/>
          <w:color w:val="34343D"/>
          <w:sz w:val="21"/>
          <w:szCs w:val="21"/>
          <w:lang w:eastAsia="ru-RU"/>
        </w:rPr>
        <w:fldChar w:fldCharType="begin"/>
      </w:r>
      <w:r w:rsidR="004237CB" w:rsidRPr="004237CB">
        <w:rPr>
          <w:rFonts w:ascii="Arial" w:eastAsia="Times New Roman" w:hAnsi="Arial" w:cs="Arial"/>
          <w:color w:val="34343D"/>
          <w:sz w:val="21"/>
          <w:szCs w:val="21"/>
          <w:lang w:eastAsia="ru-RU"/>
        </w:rPr>
        <w:instrText xml:space="preserve"> HYPERLINK "https://vitebsk.gov.by/ru/" \o "Главная" </w:instrText>
      </w:r>
      <w:r w:rsidRPr="004237CB">
        <w:rPr>
          <w:rFonts w:ascii="Arial" w:eastAsia="Times New Roman" w:hAnsi="Arial" w:cs="Arial"/>
          <w:color w:val="34343D"/>
          <w:sz w:val="21"/>
          <w:szCs w:val="21"/>
          <w:lang w:eastAsia="ru-RU"/>
        </w:rPr>
        <w:fldChar w:fldCharType="separate"/>
      </w:r>
      <w:r w:rsidR="004237CB" w:rsidRPr="004237CB">
        <w:rPr>
          <w:rFonts w:ascii="Arial" w:eastAsia="Times New Roman" w:hAnsi="Arial" w:cs="Arial"/>
          <w:color w:val="4C4C4C"/>
          <w:sz w:val="21"/>
          <w:szCs w:val="21"/>
          <w:u w:val="single"/>
          <w:lang w:eastAsia="ru-RU"/>
        </w:rPr>
        <w:t>Главная</w:t>
      </w:r>
      <w:r w:rsidRPr="004237CB">
        <w:rPr>
          <w:rFonts w:ascii="Arial" w:eastAsia="Times New Roman" w:hAnsi="Arial" w:cs="Arial"/>
          <w:color w:val="34343D"/>
          <w:sz w:val="21"/>
          <w:szCs w:val="21"/>
          <w:lang w:eastAsia="ru-RU"/>
        </w:rPr>
        <w:fldChar w:fldCharType="end"/>
      </w:r>
      <w:r w:rsidR="004237CB" w:rsidRPr="004237CB">
        <w:rPr>
          <w:rFonts w:ascii="Arial" w:eastAsia="Times New Roman" w:hAnsi="Arial" w:cs="Arial"/>
          <w:color w:val="34343D"/>
          <w:sz w:val="21"/>
          <w:szCs w:val="21"/>
          <w:lang w:eastAsia="ru-RU"/>
        </w:rPr>
        <w:t> / </w:t>
      </w:r>
      <w:hyperlink r:id="rId6" w:history="1">
        <w:r w:rsidR="004237CB" w:rsidRPr="004237CB">
          <w:rPr>
            <w:rFonts w:ascii="Arial" w:eastAsia="Times New Roman" w:hAnsi="Arial" w:cs="Arial"/>
            <w:color w:val="4C4C4C"/>
            <w:sz w:val="21"/>
            <w:szCs w:val="21"/>
            <w:u w:val="single"/>
            <w:lang w:eastAsia="ru-RU"/>
          </w:rPr>
          <w:t>Экономика</w:t>
        </w:r>
      </w:hyperlink>
      <w:r w:rsidR="004237CB" w:rsidRPr="004237CB">
        <w:rPr>
          <w:rFonts w:ascii="Arial" w:eastAsia="Times New Roman" w:hAnsi="Arial" w:cs="Arial"/>
          <w:color w:val="34343D"/>
          <w:sz w:val="21"/>
          <w:szCs w:val="21"/>
          <w:lang w:eastAsia="ru-RU"/>
        </w:rPr>
        <w:t> / </w:t>
      </w:r>
      <w:r w:rsidR="004237CB" w:rsidRPr="004237CB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Промышленность</w:t>
      </w:r>
    </w:p>
    <w:p w:rsidR="004237CB" w:rsidRPr="007A726C" w:rsidRDefault="004237CB" w:rsidP="004237C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top"/>
      <w:bookmarkEnd w:id="0"/>
      <w:r w:rsidRPr="007A726C">
        <w:rPr>
          <w:rFonts w:ascii="Arial" w:eastAsia="Times New Roman" w:hAnsi="Arial" w:cs="Arial"/>
          <w:sz w:val="24"/>
          <w:szCs w:val="24"/>
          <w:lang w:eastAsia="ru-RU"/>
        </w:rPr>
        <w:t>Производители машин и различного оборудования</w:t>
      </w:r>
    </w:p>
    <w:p w:rsidR="004237CB" w:rsidRPr="007A726C" w:rsidRDefault="00975412" w:rsidP="00423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7" w:history="1">
        <w:r w:rsidR="004237CB" w:rsidRPr="007A726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ОАО «</w:t>
        </w:r>
        <w:proofErr w:type="spellStart"/>
        <w:r w:rsidR="004237CB" w:rsidRPr="007A726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Вистан</w:t>
        </w:r>
        <w:proofErr w:type="spellEnd"/>
        <w:r w:rsidR="004237CB" w:rsidRPr="007A726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» (производство металлорежущих и деревообрабатывающих станков, станков с числовым программным обеспечением)</w:t>
        </w:r>
      </w:hyperlink>
    </w:p>
    <w:p w:rsidR="004237CB" w:rsidRPr="00954741" w:rsidRDefault="00975412" w:rsidP="00423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hyperlink r:id="rId8" w:history="1">
        <w:r w:rsidR="004237CB" w:rsidRPr="007A726C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ОАО «Витебский завод электроизмерительных приборов» (производство электроизмерительных приборов и средств)</w:t>
        </w:r>
      </w:hyperlink>
    </w:p>
    <w:p w:rsidR="007A726C" w:rsidRPr="00BB32A7" w:rsidRDefault="00975412" w:rsidP="003E76D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fldChar w:fldCharType="begin"/>
      </w:r>
      <w:r>
        <w:instrText>HYPERLINK "http://agpvipo.com"</w:instrText>
      </w:r>
      <w:r>
        <w:fldChar w:fldCharType="separate"/>
      </w:r>
      <w:r w:rsidR="00DA252F">
        <w:rPr>
          <w:rStyle w:val="a3"/>
          <w:rFonts w:ascii="Arial" w:hAnsi="Arial" w:cs="Arial"/>
          <w:sz w:val="24"/>
          <w:szCs w:val="24"/>
        </w:rPr>
        <w:t>Ч</w:t>
      </w:r>
      <w:r w:rsidR="007E6E5E" w:rsidRPr="00432F59">
        <w:rPr>
          <w:rStyle w:val="a3"/>
          <w:rFonts w:ascii="Arial" w:hAnsi="Arial" w:cs="Arial"/>
          <w:sz w:val="24"/>
          <w:szCs w:val="24"/>
        </w:rPr>
        <w:t xml:space="preserve">П </w:t>
      </w:r>
      <w:r w:rsidR="002A40AF" w:rsidRPr="002A40AF">
        <w:rPr>
          <w:rStyle w:val="a3"/>
          <w:rFonts w:ascii="Arial" w:hAnsi="Arial" w:cs="Arial"/>
          <w:sz w:val="24"/>
          <w:szCs w:val="24"/>
        </w:rPr>
        <w:t xml:space="preserve">«Машиностроительная компания </w:t>
      </w:r>
      <w:r w:rsidR="007A726C" w:rsidRPr="00432F59">
        <w:rPr>
          <w:rStyle w:val="a3"/>
          <w:rFonts w:ascii="Arial" w:hAnsi="Arial" w:cs="Arial"/>
          <w:sz w:val="24"/>
          <w:szCs w:val="24"/>
        </w:rPr>
        <w:t>«Витебские подъемники»</w:t>
      </w:r>
      <w:r>
        <w:fldChar w:fldCharType="end"/>
      </w:r>
      <w:r w:rsidR="007A726C" w:rsidRPr="00BB32A7">
        <w:rPr>
          <w:rFonts w:ascii="Arial" w:hAnsi="Arial" w:cs="Arial"/>
          <w:sz w:val="24"/>
          <w:szCs w:val="24"/>
          <w:u w:val="single"/>
        </w:rPr>
        <w:t xml:space="preserve"> </w:t>
      </w:r>
      <w:r w:rsidR="007E6E5E" w:rsidRPr="00BB32A7">
        <w:rPr>
          <w:rFonts w:ascii="Arial" w:hAnsi="Arial" w:cs="Arial"/>
          <w:sz w:val="24"/>
          <w:szCs w:val="24"/>
          <w:u w:val="single"/>
        </w:rPr>
        <w:t>(</w:t>
      </w:r>
      <w:r w:rsidR="007A726C" w:rsidRPr="00BB32A7">
        <w:rPr>
          <w:rFonts w:ascii="Arial" w:hAnsi="Arial" w:cs="Arial"/>
          <w:sz w:val="24"/>
          <w:szCs w:val="24"/>
          <w:u w:val="single"/>
        </w:rPr>
        <w:t>производств</w:t>
      </w:r>
      <w:r w:rsidR="007E6E5E" w:rsidRPr="00BB32A7">
        <w:rPr>
          <w:rFonts w:ascii="Arial" w:hAnsi="Arial" w:cs="Arial"/>
          <w:sz w:val="24"/>
          <w:szCs w:val="24"/>
          <w:u w:val="single"/>
        </w:rPr>
        <w:t>о</w:t>
      </w:r>
      <w:r w:rsidR="007A726C" w:rsidRPr="00BB32A7">
        <w:rPr>
          <w:rFonts w:ascii="Arial" w:hAnsi="Arial" w:cs="Arial"/>
          <w:sz w:val="24"/>
          <w:szCs w:val="24"/>
          <w:u w:val="single"/>
        </w:rPr>
        <w:t xml:space="preserve"> подъ</w:t>
      </w:r>
      <w:r w:rsidR="003E76D2" w:rsidRPr="00BB32A7">
        <w:rPr>
          <w:rFonts w:ascii="Arial" w:hAnsi="Arial" w:cs="Arial"/>
          <w:sz w:val="24"/>
          <w:szCs w:val="24"/>
          <w:u w:val="single"/>
        </w:rPr>
        <w:t xml:space="preserve">емно-транспортного оборудования, автогидроподъемников, </w:t>
      </w:r>
      <w:proofErr w:type="spellStart"/>
      <w:r w:rsidR="003E76D2" w:rsidRPr="00BB32A7">
        <w:rPr>
          <w:rFonts w:ascii="Arial" w:hAnsi="Arial" w:cs="Arial"/>
          <w:sz w:val="24"/>
          <w:szCs w:val="24"/>
          <w:u w:val="single"/>
        </w:rPr>
        <w:t>крано-манипуляторных</w:t>
      </w:r>
      <w:proofErr w:type="spellEnd"/>
      <w:r w:rsidR="003E76D2" w:rsidRPr="00BB32A7">
        <w:rPr>
          <w:rFonts w:ascii="Arial" w:hAnsi="Arial" w:cs="Arial"/>
          <w:sz w:val="24"/>
          <w:szCs w:val="24"/>
          <w:u w:val="single"/>
        </w:rPr>
        <w:t xml:space="preserve"> установок, бурильно-крановых машин, консольных </w:t>
      </w:r>
      <w:proofErr w:type="spellStart"/>
      <w:r w:rsidR="003E76D2" w:rsidRPr="00BB32A7">
        <w:rPr>
          <w:rFonts w:ascii="Arial" w:hAnsi="Arial" w:cs="Arial"/>
          <w:sz w:val="24"/>
          <w:szCs w:val="24"/>
          <w:u w:val="single"/>
        </w:rPr>
        <w:t>гидробортов</w:t>
      </w:r>
      <w:proofErr w:type="spellEnd"/>
      <w:r w:rsidR="003E76D2" w:rsidRPr="00BB32A7">
        <w:rPr>
          <w:rFonts w:ascii="Arial" w:hAnsi="Arial" w:cs="Arial"/>
          <w:sz w:val="24"/>
          <w:szCs w:val="24"/>
          <w:u w:val="single"/>
        </w:rPr>
        <w:t>, сельскохозяйственной техники)</w:t>
      </w:r>
    </w:p>
    <w:p w:rsidR="004237CB" w:rsidRPr="00BB32A7" w:rsidRDefault="00975412" w:rsidP="00423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hyperlink r:id="rId9" w:history="1">
        <w:r w:rsidR="004237CB" w:rsidRPr="00BB32A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ОАО «Витязь» (</w:t>
        </w:r>
        <w:r w:rsidR="00BB32A7" w:rsidRPr="00BB32A7">
          <w:rPr>
            <w:rFonts w:ascii="Arial" w:hAnsi="Arial" w:cs="Arial"/>
            <w:color w:val="0D0D0D"/>
            <w:sz w:val="24"/>
            <w:szCs w:val="24"/>
            <w:u w:val="single"/>
          </w:rPr>
          <w:t>производство электронной бытовой техники</w:t>
        </w:r>
        <w:r w:rsidR="004237CB" w:rsidRPr="00BB32A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4237CB" w:rsidRPr="00BB32A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медтехн</w:t>
        </w:r>
        <w:r w:rsidR="00B272CD" w:rsidRPr="00BB32A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ики</w:t>
        </w:r>
        <w:proofErr w:type="spellEnd"/>
        <w:r w:rsidR="004237CB" w:rsidRPr="00BB32A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)</w:t>
        </w:r>
      </w:hyperlink>
    </w:p>
    <w:p w:rsidR="004237CB" w:rsidRPr="00BB32A7" w:rsidRDefault="00975412" w:rsidP="00423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hyperlink r:id="rId10" w:history="1">
        <w:proofErr w:type="gramStart"/>
        <w:r w:rsidR="004237CB" w:rsidRPr="00BB32A7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ОАО «Витебский завод радиодеталей «Монолит» (производство конденсаторов, </w:t>
        </w:r>
        <w:r w:rsidR="00BB32A7" w:rsidRPr="00BB32A7">
          <w:rPr>
            <w:rFonts w:ascii="Arial" w:hAnsi="Arial" w:cs="Arial"/>
            <w:color w:val="000000"/>
            <w:sz w:val="24"/>
            <w:szCs w:val="24"/>
            <w:u w:val="single"/>
          </w:rPr>
          <w:t>электронных компонентов (терморезисторы, миниатюрные керамические трубки), воздухонагревательные регистры</w:t>
        </w:r>
      </w:hyperlink>
      <w:proofErr w:type="gramEnd"/>
    </w:p>
    <w:p w:rsidR="004237CB" w:rsidRPr="00B272CD" w:rsidRDefault="00975412" w:rsidP="00423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ООО «ПО «</w:t>
        </w:r>
        <w:proofErr w:type="spellStart"/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Энергокомплект</w:t>
        </w:r>
        <w:proofErr w:type="spellEnd"/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» (производство кабеля силового напряжением 0,66, 1, 6, 10, 35, 110 кВ, проводов различного назначения)</w:t>
        </w:r>
      </w:hyperlink>
    </w:p>
    <w:p w:rsidR="004237CB" w:rsidRPr="00B272CD" w:rsidRDefault="00975412" w:rsidP="00423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history="1"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ОАО «Витебский мотороремонтный завод» (ремонт тракторно-комбайновых двигателей, производство сельскохозяйственной техники)</w:t>
        </w:r>
      </w:hyperlink>
    </w:p>
    <w:p w:rsidR="00BB32A7" w:rsidRDefault="00BB32A7" w:rsidP="004237C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37CB" w:rsidRPr="00B272CD" w:rsidRDefault="004237CB" w:rsidP="004237C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72CD">
        <w:rPr>
          <w:rFonts w:ascii="Arial" w:eastAsia="Times New Roman" w:hAnsi="Arial" w:cs="Arial"/>
          <w:sz w:val="24"/>
          <w:szCs w:val="24"/>
          <w:lang w:eastAsia="ru-RU"/>
        </w:rPr>
        <w:t>Легкая промышленность</w:t>
      </w:r>
    </w:p>
    <w:p w:rsidR="004237CB" w:rsidRPr="00B272CD" w:rsidRDefault="00975412" w:rsidP="00423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3" w:history="1"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ОАО «Знамя Индустриализации» (производство швейных изделий)</w:t>
        </w:r>
      </w:hyperlink>
    </w:p>
    <w:p w:rsidR="004237CB" w:rsidRPr="00B272CD" w:rsidRDefault="00975412" w:rsidP="00423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history="1"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ОАО «Витебские ковры» (производство ковров и ковровых изделий)</w:t>
        </w:r>
      </w:hyperlink>
    </w:p>
    <w:p w:rsidR="004237CB" w:rsidRPr="00B272CD" w:rsidRDefault="00975412" w:rsidP="00423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5" w:history="1"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Холдинг «Белорусская кожевенно-обувная компания «Марко» (участники холдинга</w:t>
        </w:r>
        <w:proofErr w:type="gramStart"/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:О</w:t>
        </w:r>
        <w:proofErr w:type="gramEnd"/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ОО «Управляющая компания холдинга «Белорусская кожевенно-обувная компания «Марко», ОАО «Красный Октябрь», УП «</w:t>
        </w:r>
        <w:proofErr w:type="spellStart"/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ВитМа</w:t>
        </w:r>
        <w:proofErr w:type="spellEnd"/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», УП «Витебский меховой комбинат» -  производство обуви, кожгалантереи, меха и швейных изделий из него)</w:t>
        </w:r>
      </w:hyperlink>
    </w:p>
    <w:p w:rsidR="004237CB" w:rsidRPr="00B272CD" w:rsidRDefault="00975412" w:rsidP="00423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6" w:history="1"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СООО «</w:t>
        </w:r>
        <w:proofErr w:type="spellStart"/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Белвест</w:t>
        </w:r>
        <w:proofErr w:type="spellEnd"/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» (производство обуви кожаной)</w:t>
        </w:r>
      </w:hyperlink>
    </w:p>
    <w:p w:rsidR="00BB32A7" w:rsidRDefault="00BB32A7" w:rsidP="004237C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37CB" w:rsidRPr="00B272CD" w:rsidRDefault="004237CB" w:rsidP="004237C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72CD">
        <w:rPr>
          <w:rFonts w:ascii="Arial" w:eastAsia="Times New Roman" w:hAnsi="Arial" w:cs="Arial"/>
          <w:sz w:val="24"/>
          <w:szCs w:val="24"/>
          <w:lang w:eastAsia="ru-RU"/>
        </w:rPr>
        <w:t>Пищевая промышленность</w:t>
      </w:r>
    </w:p>
    <w:p w:rsidR="004237CB" w:rsidRPr="00B272CD" w:rsidRDefault="00975412" w:rsidP="00423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7" w:history="1"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ОАО «Витебский мясокомбинат» (производство мясных и колбасных изделий)</w:t>
        </w:r>
      </w:hyperlink>
    </w:p>
    <w:p w:rsidR="004237CB" w:rsidRPr="00B272CD" w:rsidRDefault="00975412" w:rsidP="00423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8" w:history="1"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ОАО «Молоко»</w:t>
        </w:r>
      </w:hyperlink>
      <w:r w:rsidR="004237CB" w:rsidRPr="00B272CD">
        <w:rPr>
          <w:rFonts w:ascii="Arial" w:eastAsia="Times New Roman" w:hAnsi="Arial" w:cs="Arial"/>
          <w:sz w:val="24"/>
          <w:szCs w:val="24"/>
          <w:lang w:eastAsia="ru-RU"/>
        </w:rPr>
        <w:t> (производство цельномолочной продукции, сухого обезжиренного молока, твердых сыров, казеина и казеината натрия)</w:t>
      </w:r>
    </w:p>
    <w:p w:rsidR="004237CB" w:rsidRPr="00B272CD" w:rsidRDefault="00975412" w:rsidP="00423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9" w:history="1"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ОАО «</w:t>
        </w:r>
        <w:proofErr w:type="spellStart"/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Витебскхлебпром</w:t>
        </w:r>
        <w:proofErr w:type="spellEnd"/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» (производство хлебобулочных и кондитерских изделий)</w:t>
        </w:r>
      </w:hyperlink>
    </w:p>
    <w:p w:rsidR="004237CB" w:rsidRPr="00B272CD" w:rsidRDefault="00975412" w:rsidP="00423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0" w:history="1"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КПУП «Кондитерская фабрика «</w:t>
        </w:r>
        <w:proofErr w:type="spellStart"/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Витьба</w:t>
        </w:r>
        <w:proofErr w:type="spellEnd"/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»</w:t>
        </w:r>
      </w:hyperlink>
      <w:hyperlink r:id="rId21" w:history="1"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(</w:t>
        </w:r>
      </w:hyperlink>
      <w:hyperlink r:id="rId22" w:history="1"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производство кондитерских изделий)</w:t>
        </w:r>
      </w:hyperlink>
    </w:p>
    <w:p w:rsidR="004237CB" w:rsidRPr="00B272CD" w:rsidRDefault="00975412" w:rsidP="00423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3" w:history="1"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ОАО «Витебский маслоэкстракционный завод» (производство масла рапсового)</w:t>
        </w:r>
      </w:hyperlink>
    </w:p>
    <w:p w:rsidR="004237CB" w:rsidRPr="00B272CD" w:rsidRDefault="00975412" w:rsidP="00423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4" w:history="1"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ОАО «Витебский </w:t>
        </w:r>
        <w:proofErr w:type="spellStart"/>
        <w:proofErr w:type="gramStart"/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ликеро-водочный</w:t>
        </w:r>
        <w:proofErr w:type="spellEnd"/>
        <w:proofErr w:type="gramEnd"/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завод «</w:t>
        </w:r>
        <w:proofErr w:type="spellStart"/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Придвинье</w:t>
        </w:r>
        <w:proofErr w:type="spellEnd"/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» (производство водки и ликеро-водочных изделий, коньяка)</w:t>
        </w:r>
      </w:hyperlink>
    </w:p>
    <w:p w:rsidR="00BB32A7" w:rsidRDefault="00BB32A7" w:rsidP="004237C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37CB" w:rsidRPr="00B272CD" w:rsidRDefault="004237CB" w:rsidP="004237C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72CD">
        <w:rPr>
          <w:rFonts w:ascii="Arial" w:eastAsia="Times New Roman" w:hAnsi="Arial" w:cs="Arial"/>
          <w:sz w:val="24"/>
          <w:szCs w:val="24"/>
          <w:lang w:eastAsia="ru-RU"/>
        </w:rPr>
        <w:t>Производители строительных материалов</w:t>
      </w:r>
    </w:p>
    <w:p w:rsidR="004237CB" w:rsidRPr="00B272CD" w:rsidRDefault="00975412" w:rsidP="00423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5" w:history="1"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ОАО «Керамика» (производство строительного кирпича)</w:t>
        </w:r>
      </w:hyperlink>
      <w:r w:rsidR="004237CB" w:rsidRPr="00B272C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237CB" w:rsidRPr="00B272CD" w:rsidRDefault="00975412" w:rsidP="00423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6" w:history="1"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ОАО «Доломит» (производство доломитовой муки и материалов строительных нерудных)</w:t>
        </w:r>
      </w:hyperlink>
    </w:p>
    <w:p w:rsidR="004237CB" w:rsidRPr="00B272CD" w:rsidRDefault="00975412" w:rsidP="00423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7" w:history="1"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Филиал «СЖБ-3» ОАО «</w:t>
        </w:r>
        <w:proofErr w:type="spellStart"/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Кричевцементношифер</w:t>
        </w:r>
        <w:proofErr w:type="spellEnd"/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»</w:t>
        </w:r>
      </w:hyperlink>
      <w:hyperlink r:id="rId28" w:history="1"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(производство железобетонных конструкций, строительного раствора</w:t>
        </w:r>
        <w:r w:rsidR="00B272CD" w:rsidRPr="00B272CD">
          <w:rPr>
            <w:rFonts w:ascii="Arial" w:hAnsi="Arial" w:cs="Arial"/>
            <w:sz w:val="32"/>
            <w:szCs w:val="32"/>
            <w:u w:val="single"/>
          </w:rPr>
          <w:t xml:space="preserve"> </w:t>
        </w:r>
        <w:r w:rsidR="00B272CD" w:rsidRPr="00B272CD">
          <w:rPr>
            <w:rFonts w:ascii="Arial" w:hAnsi="Arial" w:cs="Arial"/>
            <w:sz w:val="24"/>
            <w:szCs w:val="24"/>
            <w:u w:val="single"/>
          </w:rPr>
          <w:t>тротуарной плитки</w:t>
        </w:r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)</w:t>
        </w:r>
      </w:hyperlink>
    </w:p>
    <w:p w:rsidR="00BB32A7" w:rsidRDefault="00BB32A7" w:rsidP="004237C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37CB" w:rsidRPr="00B272CD" w:rsidRDefault="004237CB" w:rsidP="004237C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72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Лесная и деревообрабатывающая промышленность</w:t>
      </w:r>
    </w:p>
    <w:p w:rsidR="004237CB" w:rsidRPr="00B272CD" w:rsidRDefault="00975412" w:rsidP="00423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29" w:history="1"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ОАО «</w:t>
        </w:r>
        <w:proofErr w:type="spellStart"/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Витебскдрев</w:t>
        </w:r>
        <w:proofErr w:type="spellEnd"/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» (производство древесноволокнистых и древесностружечных плит, деловой древесины, пиломатериалов, блоков дверных и оконных)</w:t>
        </w:r>
      </w:hyperlink>
    </w:p>
    <w:p w:rsidR="004237CB" w:rsidRPr="00B272CD" w:rsidRDefault="00975412" w:rsidP="00423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30" w:history="1"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ЧПУП «Витебская лесопилка» (производство пиломатериалов)</w:t>
        </w:r>
      </w:hyperlink>
    </w:p>
    <w:p w:rsidR="00BB32A7" w:rsidRDefault="00BB32A7" w:rsidP="004237C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37CB" w:rsidRPr="00B272CD" w:rsidRDefault="004237CB" w:rsidP="004237C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72CD">
        <w:rPr>
          <w:rFonts w:ascii="Arial" w:eastAsia="Times New Roman" w:hAnsi="Arial" w:cs="Arial"/>
          <w:sz w:val="24"/>
          <w:szCs w:val="24"/>
          <w:lang w:eastAsia="ru-RU"/>
        </w:rPr>
        <w:t>Производители пластмассовых изделий</w:t>
      </w:r>
    </w:p>
    <w:p w:rsidR="004237CB" w:rsidRPr="00B272CD" w:rsidRDefault="00975412" w:rsidP="00423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31" w:history="1"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ООО «</w:t>
        </w:r>
        <w:proofErr w:type="spellStart"/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Альянспласт</w:t>
        </w:r>
        <w:proofErr w:type="spellEnd"/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» (производство тары из полипропилена)</w:t>
        </w:r>
      </w:hyperlink>
    </w:p>
    <w:p w:rsidR="00BB32A7" w:rsidRDefault="00BB32A7" w:rsidP="004237C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37CB" w:rsidRPr="00B272CD" w:rsidRDefault="004237CB" w:rsidP="004237CB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272CD">
        <w:rPr>
          <w:rFonts w:ascii="Arial" w:eastAsia="Times New Roman" w:hAnsi="Arial" w:cs="Arial"/>
          <w:sz w:val="24"/>
          <w:szCs w:val="24"/>
          <w:lang w:eastAsia="ru-RU"/>
        </w:rPr>
        <w:t>Химическая и фармацевтическая промышленность</w:t>
      </w:r>
    </w:p>
    <w:p w:rsidR="004237CB" w:rsidRPr="00B272CD" w:rsidRDefault="00975412" w:rsidP="00423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32" w:history="1"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ООО «Рубикон» (производство лекарственных средств)</w:t>
        </w:r>
      </w:hyperlink>
      <w:r w:rsidR="004237CB" w:rsidRPr="00B272C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237CB" w:rsidRPr="00B272CD" w:rsidRDefault="00975412" w:rsidP="004237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33" w:history="1"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Иностранное унитарное предприятие «</w:t>
        </w:r>
        <w:proofErr w:type="gramStart"/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ВИК-здоровье</w:t>
        </w:r>
        <w:proofErr w:type="gramEnd"/>
        <w:r w:rsidR="004237CB" w:rsidRPr="00B272CD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 животных» (производство средств ухода за животными, ветеринарных препаратов)</w:t>
        </w:r>
      </w:hyperlink>
    </w:p>
    <w:sectPr w:rsidR="004237CB" w:rsidRPr="00B272CD" w:rsidSect="00E8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37F6"/>
    <w:multiLevelType w:val="multilevel"/>
    <w:tmpl w:val="3838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7CB"/>
    <w:rsid w:val="0011165C"/>
    <w:rsid w:val="001714FF"/>
    <w:rsid w:val="00293080"/>
    <w:rsid w:val="002A40AF"/>
    <w:rsid w:val="003E76D2"/>
    <w:rsid w:val="004237CB"/>
    <w:rsid w:val="00432F59"/>
    <w:rsid w:val="00564AB2"/>
    <w:rsid w:val="00661ED5"/>
    <w:rsid w:val="007A726C"/>
    <w:rsid w:val="007E6E5E"/>
    <w:rsid w:val="00826522"/>
    <w:rsid w:val="008D4D70"/>
    <w:rsid w:val="00954741"/>
    <w:rsid w:val="00975412"/>
    <w:rsid w:val="00A85621"/>
    <w:rsid w:val="00AA1CC4"/>
    <w:rsid w:val="00B272CD"/>
    <w:rsid w:val="00BB32A7"/>
    <w:rsid w:val="00BE1D01"/>
    <w:rsid w:val="00CA75BD"/>
    <w:rsid w:val="00DA19AE"/>
    <w:rsid w:val="00DA252F"/>
    <w:rsid w:val="00E101F5"/>
    <w:rsid w:val="00E8410C"/>
    <w:rsid w:val="00E911E5"/>
    <w:rsid w:val="00F44873"/>
    <w:rsid w:val="00F8746F"/>
    <w:rsid w:val="00FB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0C"/>
  </w:style>
  <w:style w:type="paragraph" w:styleId="1">
    <w:name w:val="heading 1"/>
    <w:basedOn w:val="a"/>
    <w:link w:val="10"/>
    <w:uiPriority w:val="9"/>
    <w:qFormat/>
    <w:rsid w:val="00423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237CB"/>
    <w:rPr>
      <w:color w:val="0000FF"/>
      <w:u w:val="single"/>
    </w:rPr>
  </w:style>
  <w:style w:type="paragraph" w:customStyle="1" w:styleId="lid">
    <w:name w:val="lid"/>
    <w:basedOn w:val="a"/>
    <w:rsid w:val="0042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2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thsubmenuhover">
    <w:name w:val="with_sub_menu_hover"/>
    <w:basedOn w:val="a0"/>
    <w:rsid w:val="004237CB"/>
  </w:style>
  <w:style w:type="character" w:styleId="a5">
    <w:name w:val="FollowedHyperlink"/>
    <w:basedOn w:val="a0"/>
    <w:uiPriority w:val="99"/>
    <w:semiHidden/>
    <w:unhideWhenUsed/>
    <w:rsid w:val="00432F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3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237CB"/>
    <w:rPr>
      <w:color w:val="0000FF"/>
      <w:u w:val="single"/>
    </w:rPr>
  </w:style>
  <w:style w:type="paragraph" w:customStyle="1" w:styleId="lid">
    <w:name w:val="lid"/>
    <w:basedOn w:val="a"/>
    <w:rsid w:val="0042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2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thsubmenuhover">
    <w:name w:val="with_sub_menu_hover"/>
    <w:basedOn w:val="a0"/>
    <w:rsid w:val="00423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27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AEAEA"/>
                    <w:right w:val="none" w:sz="0" w:space="0" w:color="auto"/>
                  </w:divBdr>
                </w:div>
              </w:divsChild>
            </w:div>
            <w:div w:id="1393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1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2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9623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8344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ep.vitebsk.by/" TargetMode="External"/><Relationship Id="rId13" Type="http://schemas.openxmlformats.org/officeDocument/2006/relationships/hyperlink" Target="http://www.znamya.biz/" TargetMode="External"/><Relationship Id="rId18" Type="http://schemas.openxmlformats.org/officeDocument/2006/relationships/hyperlink" Target="http://vitmmp.by/site/show/1/0.html" TargetMode="External"/><Relationship Id="rId26" Type="http://schemas.openxmlformats.org/officeDocument/2006/relationships/hyperlink" Target="http://www.dolomit.by/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vitba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vistan.ru/" TargetMode="External"/><Relationship Id="rId12" Type="http://schemas.openxmlformats.org/officeDocument/2006/relationships/hyperlink" Target="http://www.vmrz.by/" TargetMode="External"/><Relationship Id="rId17" Type="http://schemas.openxmlformats.org/officeDocument/2006/relationships/hyperlink" Target="http://www.vmk.by/" TargetMode="External"/><Relationship Id="rId25" Type="http://schemas.openxmlformats.org/officeDocument/2006/relationships/hyperlink" Target="https://vkeram.by/" TargetMode="External"/><Relationship Id="rId33" Type="http://schemas.openxmlformats.org/officeDocument/2006/relationships/hyperlink" Target="http://doctorvic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lwest.com/" TargetMode="External"/><Relationship Id="rId20" Type="http://schemas.openxmlformats.org/officeDocument/2006/relationships/hyperlink" Target="http://vitba.by/" TargetMode="External"/><Relationship Id="rId29" Type="http://schemas.openxmlformats.org/officeDocument/2006/relationships/hyperlink" Target="http://www.vitebskdrev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tebsk.gov.by/ru/ekonomika-ru/" TargetMode="External"/><Relationship Id="rId11" Type="http://schemas.openxmlformats.org/officeDocument/2006/relationships/hyperlink" Target="http://www.vikab.by/" TargetMode="External"/><Relationship Id="rId24" Type="http://schemas.openxmlformats.org/officeDocument/2006/relationships/hyperlink" Target="http://www.vitvodka.by/" TargetMode="External"/><Relationship Id="rId32" Type="http://schemas.openxmlformats.org/officeDocument/2006/relationships/hyperlink" Target="http://rubikon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rko.by/" TargetMode="External"/><Relationship Id="rId23" Type="http://schemas.openxmlformats.org/officeDocument/2006/relationships/hyperlink" Target="http://www.vitmez.com/" TargetMode="External"/><Relationship Id="rId28" Type="http://schemas.openxmlformats.org/officeDocument/2006/relationships/hyperlink" Target="http://sjb3.by/" TargetMode="External"/><Relationship Id="rId10" Type="http://schemas.openxmlformats.org/officeDocument/2006/relationships/hyperlink" Target="http://www.monolit.by/" TargetMode="External"/><Relationship Id="rId19" Type="http://schemas.openxmlformats.org/officeDocument/2006/relationships/hyperlink" Target="http://www.vhp.by/" TargetMode="External"/><Relationship Id="rId31" Type="http://schemas.openxmlformats.org/officeDocument/2006/relationships/hyperlink" Target="http://www.aliansplast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tyaz.com/" TargetMode="External"/><Relationship Id="rId14" Type="http://schemas.openxmlformats.org/officeDocument/2006/relationships/hyperlink" Target="https://vitcarpet.by" TargetMode="External"/><Relationship Id="rId22" Type="http://schemas.openxmlformats.org/officeDocument/2006/relationships/hyperlink" Target="http://www.vitba.com/" TargetMode="External"/><Relationship Id="rId27" Type="http://schemas.openxmlformats.org/officeDocument/2006/relationships/hyperlink" Target="https://kcsh.by/partners/filial-zavod-sbornogo-zhelezobetona-3-g-vitebska/" TargetMode="External"/><Relationship Id="rId30" Type="http://schemas.openxmlformats.org/officeDocument/2006/relationships/hyperlink" Target="http://www.vitebsk-lesopilka.com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A23A-C1BD-4741-AABA-E722ED94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2022-01-17T12:59:00Z</dcterms:created>
  <dcterms:modified xsi:type="dcterms:W3CDTF">2022-01-20T08:43:00Z</dcterms:modified>
</cp:coreProperties>
</file>