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687B">
      <w:pPr>
        <w:pStyle w:val="newncpi0"/>
        <w:jc w:val="center"/>
        <w:divId w:val="1623875233"/>
      </w:pPr>
      <w:bookmarkStart w:id="0" w:name="_GoBack"/>
      <w:bookmarkEnd w:id="0"/>
      <w:r>
        <w:t> </w:t>
      </w:r>
    </w:p>
    <w:p w:rsidR="00000000" w:rsidRDefault="0004687B">
      <w:pPr>
        <w:pStyle w:val="newncpi0"/>
        <w:jc w:val="center"/>
        <w:divId w:val="162387523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04687B">
      <w:pPr>
        <w:pStyle w:val="newncpi"/>
        <w:ind w:firstLine="0"/>
        <w:jc w:val="center"/>
        <w:divId w:val="1623875233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000000" w:rsidRDefault="0004687B">
      <w:pPr>
        <w:pStyle w:val="titlencpi"/>
        <w:divId w:val="1623875233"/>
      </w:pPr>
      <w:r>
        <w:rPr>
          <w:color w:val="000080"/>
        </w:rP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000000" w:rsidRDefault="0004687B">
      <w:pPr>
        <w:pStyle w:val="changei"/>
        <w:divId w:val="1623875233"/>
      </w:pPr>
      <w:r>
        <w:t>Измен</w:t>
      </w:r>
      <w:r>
        <w:t>ения и дополнения:</w:t>
      </w:r>
    </w:p>
    <w:p w:rsidR="00000000" w:rsidRDefault="0004687B">
      <w:pPr>
        <w:pStyle w:val="changeadd"/>
        <w:divId w:val="162387523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</w:t>
      </w:r>
      <w:r>
        <w:t>нения, вступившие в силу 8 декабря 2018 г., за исключением изменений и дополнений, которые вступят в силу 14 декабря 2018 г.;</w:t>
      </w:r>
    </w:p>
    <w:p w:rsidR="00000000" w:rsidRDefault="0004687B">
      <w:pPr>
        <w:pStyle w:val="changeadd"/>
        <w:divId w:val="162387523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</w:t>
      </w:r>
      <w:r>
        <w:t>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000000" w:rsidRDefault="0004687B">
      <w:pPr>
        <w:pStyle w:val="changeadd"/>
        <w:divId w:val="162387523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</w:t>
      </w:r>
      <w:r>
        <w:t>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 мая 2019 г., за исключением изменений и дополнений, которые вступят в силу 30 </w:t>
      </w:r>
      <w:r>
        <w:t>мая 2019 г.;</w:t>
      </w:r>
    </w:p>
    <w:p w:rsidR="00000000" w:rsidRDefault="0004687B">
      <w:pPr>
        <w:pStyle w:val="changeadd"/>
        <w:divId w:val="1623875233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</w:t>
      </w:r>
      <w:r>
        <w:t>тупившие в силу 25 мая 2019 г. и 30 мая 2019 г.;</w:t>
      </w:r>
    </w:p>
    <w:p w:rsidR="00000000" w:rsidRDefault="0004687B">
      <w:pPr>
        <w:pStyle w:val="changeadd"/>
        <w:divId w:val="1623875233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(Национальный правовой Интернет-портал Республики Беларусь, 27.03.2020, 5/47925</w:t>
      </w:r>
      <w:r>
        <w:t>);</w:t>
      </w:r>
    </w:p>
    <w:p w:rsidR="00000000" w:rsidRDefault="0004687B">
      <w:pPr>
        <w:pStyle w:val="changeadd"/>
        <w:divId w:val="1623875233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000000" w:rsidRDefault="0004687B">
      <w:pPr>
        <w:pStyle w:val="changeadd"/>
        <w:divId w:val="1623875233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000000" w:rsidRDefault="0004687B">
      <w:pPr>
        <w:pStyle w:val="changeadd"/>
        <w:divId w:val="1623875233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</w:t>
      </w:r>
      <w:r>
        <w:t>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сентября 2021 г., за исключением изменений и дополнений, которые вступят в силу 3</w:t>
      </w:r>
      <w:r>
        <w:t> сентября 2021 г.;</w:t>
      </w:r>
    </w:p>
    <w:p w:rsidR="00000000" w:rsidRDefault="0004687B">
      <w:pPr>
        <w:pStyle w:val="changeadd"/>
        <w:divId w:val="1623875233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</w:t>
      </w:r>
      <w:r>
        <w:t>лнения, вступившие в силу 1 сентября 2021 г. и 3 сентября 2021 г.;</w:t>
      </w:r>
    </w:p>
    <w:p w:rsidR="00000000" w:rsidRDefault="0004687B">
      <w:pPr>
        <w:pStyle w:val="changeadd"/>
        <w:divId w:val="1623875233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марта 2022 г. № 166 (Национальный правовой Интернет-портал Республики Беларусь, 3</w:t>
      </w:r>
      <w:r>
        <w:t>0.03.2022, 5/50068);</w:t>
      </w:r>
    </w:p>
    <w:p w:rsidR="00000000" w:rsidRDefault="0004687B">
      <w:pPr>
        <w:pStyle w:val="changeadd"/>
        <w:divId w:val="1623875233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</w:t>
      </w:r>
      <w:r>
        <w:t>ополнения, вступившие в силу 1 октября 2022 г., за исключением изменений и дополнений, которые вступят в силу 1 декабря 2022 г.;</w:t>
      </w:r>
    </w:p>
    <w:p w:rsidR="00000000" w:rsidRDefault="0004687B">
      <w:pPr>
        <w:pStyle w:val="changeadd"/>
        <w:divId w:val="1623875233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</w:t>
      </w:r>
      <w:r>
        <w:t>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000000" w:rsidRDefault="0004687B">
      <w:pPr>
        <w:pStyle w:val="changeadd"/>
        <w:divId w:val="1623875233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</w:t>
      </w:r>
      <w:r>
        <w:t>в Республики Беларусь от 19 апреля 2023 г. № 267 (Национальный правовой Интернет-портал Республики Беларусь, 21.04.2023, 5/51599);</w:t>
      </w:r>
    </w:p>
    <w:p w:rsidR="00000000" w:rsidRDefault="0004687B">
      <w:pPr>
        <w:pStyle w:val="changeadd"/>
        <w:divId w:val="1623875233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298</w:t>
      </w:r>
      <w:r>
        <w:t xml:space="preserve"> (Национальный правовой Интернет-портал Республики Беларусь, 12.05.2023, 5/51651);</w:t>
      </w:r>
    </w:p>
    <w:p w:rsidR="00000000" w:rsidRDefault="0004687B">
      <w:pPr>
        <w:pStyle w:val="changeadd"/>
        <w:divId w:val="1623875233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</w:t>
      </w:r>
      <w:r>
        <w:t>лики Беларусь, 31.01.2024, 5/52753) - внесены изменения и дополнения, вступившие в силу 1 февраля 2024 г., за исключением изменений и дополнений, которые вступят в силу 5 февраля 2024 г., 1 марта 2024 г. и 1 апреля 2024 г.;</w:t>
      </w:r>
    </w:p>
    <w:p w:rsidR="00000000" w:rsidRDefault="0004687B">
      <w:pPr>
        <w:pStyle w:val="changeadd"/>
        <w:divId w:val="1623875233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1 февраля 2024 г. и 5 февра</w:t>
      </w:r>
      <w:r>
        <w:t>ля 2024 г., за исключением изменений и дополнений, которые вступят в силу 1 марта 2024 г. и 1 апреля 2024 г.;</w:t>
      </w:r>
    </w:p>
    <w:p w:rsidR="00000000" w:rsidRDefault="0004687B">
      <w:pPr>
        <w:pStyle w:val="changeadd"/>
        <w:divId w:val="1623875233"/>
      </w:pPr>
      <w:hyperlink r:id="rId2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</w:t>
      </w:r>
      <w:r>
        <w:t>53 (Национальный правовой Интернет-портал Республики Беларусь, 31.01.2024, 5/52753) - внесены изменения и дополнения, вступившие в силу 1 февраля 2024 г., 5 февраля 2024 г. и 1 марта 2024 г., за исключением изменений и дополнений, которые вступят в силу 1 </w:t>
      </w:r>
      <w:r>
        <w:t>апреля 2024 г</w:t>
      </w:r>
      <w:r>
        <w:t>.</w:t>
      </w:r>
    </w:p>
    <w:p w:rsidR="00000000" w:rsidRDefault="0004687B">
      <w:pPr>
        <w:pStyle w:val="newncpi"/>
        <w:divId w:val="1623875233"/>
      </w:pPr>
      <w:r>
        <w:t> </w:t>
      </w:r>
    </w:p>
    <w:p w:rsidR="00000000" w:rsidRDefault="0004687B">
      <w:pPr>
        <w:pStyle w:val="izvlechen"/>
        <w:divId w:val="1623875233"/>
      </w:pPr>
      <w:r>
        <w:t>(Извлечение)</w:t>
      </w:r>
    </w:p>
    <w:p w:rsidR="00000000" w:rsidRDefault="0004687B">
      <w:pPr>
        <w:pStyle w:val="newncpi"/>
        <w:divId w:val="1623875233"/>
      </w:pPr>
      <w:r>
        <w:t> </w:t>
      </w:r>
    </w:p>
    <w:p w:rsidR="00000000" w:rsidRDefault="0004687B">
      <w:pPr>
        <w:pStyle w:val="preamble"/>
        <w:divId w:val="1623875233"/>
      </w:pPr>
      <w:r>
        <w:t xml:space="preserve">Во исполнение </w:t>
      </w:r>
      <w:hyperlink r:id="rId21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22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Беларусь </w:t>
      </w:r>
      <w:r>
        <w:t>от 2 апреля 2015 г. № 3 «О содействии занятости населения» Совет Министров Республики Беларусь ПОСТАНОВЛЯЕТ:</w:t>
      </w:r>
    </w:p>
    <w:p w:rsidR="00000000" w:rsidRDefault="0004687B">
      <w:pPr>
        <w:pStyle w:val="point"/>
        <w:divId w:val="1623875233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</w:t>
      </w:r>
      <w:r>
        <w:t>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 (прилагает</w:t>
      </w:r>
      <w:r>
        <w:t>ся).</w:t>
      </w:r>
    </w:p>
    <w:p w:rsidR="00000000" w:rsidRDefault="0004687B">
      <w:pPr>
        <w:pStyle w:val="point"/>
        <w:divId w:val="1623875233"/>
      </w:pPr>
      <w:r>
        <w:t>2. 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</w:t>
      </w:r>
      <w:r>
        <w:t xml:space="preserve"> финансировании государственных расходов.</w:t>
      </w:r>
    </w:p>
    <w:p w:rsidR="00000000" w:rsidRDefault="0004687B">
      <w:pPr>
        <w:pStyle w:val="point"/>
        <w:divId w:val="1623875233"/>
      </w:pPr>
      <w:bookmarkStart w:id="2" w:name="a76"/>
      <w:bookmarkEnd w:id="2"/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</w:t>
      </w:r>
      <w:r>
        <w:t>азы данных при ее формировании и ведении, – республиканское унитарное предприятие «Центр информационных технологий Министерства труда и социальной защиты Республики Беларусь» (далее – оператор).</w:t>
      </w:r>
    </w:p>
    <w:p w:rsidR="00000000" w:rsidRDefault="0004687B">
      <w:pPr>
        <w:pStyle w:val="point"/>
        <w:divId w:val="1623875233"/>
      </w:pPr>
      <w:bookmarkStart w:id="3" w:name="a5"/>
      <w:bookmarkEnd w:id="3"/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04687B">
      <w:pPr>
        <w:pStyle w:val="point"/>
        <w:divId w:val="1623875233"/>
      </w:pPr>
      <w:r>
        <w:t>5. Министерству связи и информ</w:t>
      </w:r>
      <w:r>
        <w:t xml:space="preserve">атизации обеспечить финансирование мероприятий по созданию и автоматизации процесса формирования базы данных в рамках реализации </w:t>
      </w:r>
      <w:hyperlink r:id="rId23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 программы развития цифрово</w:t>
      </w:r>
      <w:r>
        <w:t>й экономики и информационного общества на 2016–2020 годы, утвержденной постановлением Совета Министров Республики Беларусь от 23 марта 2016 г. № 235.</w:t>
      </w:r>
    </w:p>
    <w:p w:rsidR="00000000" w:rsidRDefault="0004687B">
      <w:pPr>
        <w:pStyle w:val="point"/>
        <w:divId w:val="1623875233"/>
      </w:pPr>
      <w:r>
        <w:t>6. Государственным органам, иным организациям, представляющим списки идентификационных номеров граждан для</w:t>
      </w:r>
      <w:r>
        <w:t xml:space="preserve"> формирования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000000" w:rsidRDefault="0004687B">
      <w:pPr>
        <w:pStyle w:val="newncpi"/>
        <w:divId w:val="1623875233"/>
      </w:pPr>
      <w:r>
        <w:lastRenderedPageBreak/>
        <w:t>п</w:t>
      </w:r>
      <w:r>
        <w:t>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</w:t>
      </w:r>
      <w:r>
        <w:t>и процесса формирования базы данных в электронной форме;</w:t>
      </w:r>
    </w:p>
    <w:p w:rsidR="00000000" w:rsidRDefault="0004687B">
      <w:pPr>
        <w:pStyle w:val="newncpi"/>
        <w:divId w:val="1623875233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000000" w:rsidRDefault="0004687B">
      <w:pPr>
        <w:pStyle w:val="point"/>
        <w:divId w:val="1623875233"/>
      </w:pPr>
      <w:r>
        <w:t>6</w:t>
      </w:r>
      <w:r>
        <w:rPr>
          <w:vertAlign w:val="superscript"/>
        </w:rPr>
        <w:t>1</w:t>
      </w:r>
      <w:r>
        <w:t xml:space="preserve">. Персональную ответственность за предоставление достоверной информации для формирования </w:t>
      </w:r>
      <w:r>
        <w:t>(актуализации) базы данных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горисполкома, а также руково</w:t>
      </w:r>
      <w:r>
        <w:t>дителей иных организаций, представляющих такую информацию.</w:t>
      </w:r>
    </w:p>
    <w:p w:rsidR="00000000" w:rsidRDefault="0004687B">
      <w:pPr>
        <w:pStyle w:val="point"/>
        <w:divId w:val="1623875233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</w:t>
      </w:r>
      <w:r>
        <w:t>оматизированной информационной системы.</w:t>
      </w:r>
    </w:p>
    <w:p w:rsidR="00000000" w:rsidRDefault="0004687B">
      <w:pPr>
        <w:pStyle w:val="newncpi"/>
        <w:divId w:val="1623875233"/>
      </w:pPr>
      <w:r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</w:t>
      </w:r>
      <w:r>
        <w:t>й информационной системы.</w:t>
      </w:r>
    </w:p>
    <w:p w:rsidR="00000000" w:rsidRDefault="0004687B">
      <w:pPr>
        <w:pStyle w:val="point"/>
        <w:divId w:val="1623875233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(обособленных подразделений военных комиссариатов) с постоянно действующими комиссиями по координации работы по содействию занят</w:t>
      </w:r>
      <w:r>
        <w:t>ости населения (далее – комиссии) в целях передачи информации в отношении граждан, призванных и отправленных к месту прохождения срочной военной службы, службы в резерве, в следующие сроки:</w:t>
      </w:r>
    </w:p>
    <w:p w:rsidR="00000000" w:rsidRDefault="0004687B">
      <w:pPr>
        <w:pStyle w:val="newncpi"/>
        <w:divId w:val="1623875233"/>
      </w:pPr>
      <w:r>
        <w:t>до 20 июня текущего года – в отношении граждан, призванных и отпра</w:t>
      </w:r>
      <w:r>
        <w:t>вленных для прохождения указанной службы в феврале–мае текущего года;</w:t>
      </w:r>
    </w:p>
    <w:p w:rsidR="00000000" w:rsidRDefault="0004687B">
      <w:pPr>
        <w:pStyle w:val="newncpi"/>
        <w:divId w:val="1623875233"/>
      </w:pPr>
      <w:r>
        <w:t>до 20 декабря текущего года – в отношении граждан, призванных и отправленных для прохождения данной службы в августе–ноябре текущего года.</w:t>
      </w:r>
    </w:p>
    <w:p w:rsidR="00000000" w:rsidRDefault="0004687B">
      <w:pPr>
        <w:pStyle w:val="point"/>
        <w:divId w:val="1623875233"/>
      </w:pPr>
      <w:r>
        <w:t>8. Сопровождение, доработка и развитие базы дан</w:t>
      </w:r>
      <w:r>
        <w:t>ных, оплата услуг по предоставлению сведений из информационных ресурсов научно-производственного государственного республиканского унитарного предприятия «Национальное кадастровое агентство» осуществляются за счет средств, предусмотренных в республиканском</w:t>
      </w:r>
      <w:r>
        <w:t xml:space="preserve"> бюджете на содержание Министерства труда и социальной защиты.</w:t>
      </w:r>
    </w:p>
    <w:p w:rsidR="00000000" w:rsidRDefault="0004687B">
      <w:pPr>
        <w:pStyle w:val="point"/>
        <w:divId w:val="1623875233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3875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4687B"/>
        </w:tc>
      </w:tr>
    </w:tbl>
    <w:p w:rsidR="00000000" w:rsidRDefault="0004687B">
      <w:pPr>
        <w:pStyle w:val="point"/>
        <w:divId w:val="1623875233"/>
      </w:pPr>
      <w:r>
        <w:t xml:space="preserve">10. Признать утратившим силу </w:t>
      </w:r>
      <w:hyperlink r:id="rId2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2015 г. № 904 «Об утверждении</w:t>
      </w:r>
      <w:r>
        <w:t xml:space="preserve">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000000" w:rsidRDefault="0004687B">
      <w:pPr>
        <w:pStyle w:val="point"/>
        <w:divId w:val="1623875233"/>
      </w:pPr>
      <w:r>
        <w:t>11. Настоящее пос</w:t>
      </w:r>
      <w:r>
        <w:t xml:space="preserve">тановление вступает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постановления.</w:t>
      </w:r>
    </w:p>
    <w:p w:rsidR="00000000" w:rsidRDefault="0004687B">
      <w:pPr>
        <w:pStyle w:val="newncpi"/>
        <w:divId w:val="1623875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6238752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4687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4687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04687B">
      <w:pPr>
        <w:pStyle w:val="newncpi0"/>
        <w:divId w:val="1623875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238752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capu1"/>
            </w:pPr>
            <w:r>
              <w:t>УТВЕРЖДЕНО</w:t>
            </w:r>
          </w:p>
          <w:p w:rsidR="00000000" w:rsidRDefault="0004687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04687B">
            <w:pPr>
              <w:pStyle w:val="cap1"/>
            </w:pPr>
            <w:r>
              <w:t>31.03.2018 № 239</w:t>
            </w:r>
          </w:p>
        </w:tc>
      </w:tr>
    </w:tbl>
    <w:p w:rsidR="00000000" w:rsidRDefault="0004687B">
      <w:pPr>
        <w:pStyle w:val="titleu"/>
        <w:divId w:val="1623875233"/>
      </w:pPr>
      <w:bookmarkStart w:id="4" w:name="a2"/>
      <w:bookmarkEnd w:id="4"/>
      <w:r>
        <w:t xml:space="preserve">ПОЛОЖЕНИЕ </w:t>
      </w:r>
      <w:r>
        <w:br/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</w:t>
      </w:r>
      <w:r>
        <w:t>ономике, включая взаимодействие в этих целях государственных органов и организаций</w:t>
      </w:r>
    </w:p>
    <w:p w:rsidR="00000000" w:rsidRDefault="0004687B">
      <w:pPr>
        <w:pStyle w:val="izvlechen"/>
        <w:divId w:val="1623875233"/>
      </w:pPr>
      <w:r>
        <w:t>(Извлечение)</w:t>
      </w:r>
    </w:p>
    <w:p w:rsidR="00000000" w:rsidRDefault="0004687B">
      <w:pPr>
        <w:pStyle w:val="newncpi"/>
        <w:divId w:val="1623875233"/>
      </w:pPr>
      <w:r>
        <w:t> </w:t>
      </w:r>
    </w:p>
    <w:p w:rsidR="00000000" w:rsidRDefault="0004687B">
      <w:pPr>
        <w:pStyle w:val="point"/>
        <w:divId w:val="1623875233"/>
      </w:pPr>
      <w:r>
        <w:t>1. 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</w:t>
      </w:r>
      <w:r>
        <w:t xml:space="preserve">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</w:t>
      </w:r>
      <w:hyperlink r:id="rId25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000000" w:rsidRDefault="0004687B">
      <w:pPr>
        <w:pStyle w:val="point"/>
        <w:divId w:val="1623875233"/>
      </w:pPr>
      <w:bookmarkStart w:id="5" w:name="a27"/>
      <w:bookmarkEnd w:id="5"/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</w:t>
      </w:r>
      <w:r>
        <w:t xml:space="preserve"> </w:t>
      </w:r>
      <w:hyperlink r:id="rId26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000000" w:rsidRDefault="0004687B">
      <w:pPr>
        <w:pStyle w:val="newncpi"/>
        <w:divId w:val="1623875233"/>
      </w:pPr>
      <w:r>
        <w:t>граж</w:t>
      </w:r>
      <w:r>
        <w:t xml:space="preserve">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Положения;</w:t>
      </w:r>
    </w:p>
    <w:p w:rsidR="00000000" w:rsidRDefault="0004687B">
      <w:pPr>
        <w:pStyle w:val="newncpi"/>
        <w:divId w:val="1623875233"/>
      </w:pPr>
      <w:r>
        <w:t xml:space="preserve">граждане,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 xml:space="preserve">пунктом </w:t>
        </w:r>
        <w:r>
          <w:rPr>
            <w:rStyle w:val="a3"/>
          </w:rPr>
          <w:t>4</w:t>
        </w:r>
      </w:hyperlink>
      <w:r>
        <w:t xml:space="preserve"> настоящего Положения.</w:t>
      </w:r>
    </w:p>
    <w:p w:rsidR="00000000" w:rsidRDefault="0004687B">
      <w:pPr>
        <w:pStyle w:val="point"/>
        <w:divId w:val="1623875233"/>
      </w:pPr>
      <w:bookmarkStart w:id="6" w:name="a12"/>
      <w:bookmarkEnd w:id="6"/>
      <w:r>
        <w:t>3. Занятыми в экономике считаются граждане:</w:t>
      </w:r>
    </w:p>
    <w:p w:rsidR="00000000" w:rsidRDefault="0004687B">
      <w:pPr>
        <w:pStyle w:val="newncpi"/>
        <w:divId w:val="1623875233"/>
      </w:pPr>
      <w:r>
        <w:t>работающие (служащие) по трудовому</w:t>
      </w:r>
      <w:r>
        <w:t xml:space="preserve"> </w:t>
      </w:r>
      <w:hyperlink r:id="rId27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труде, на государственных дол</w:t>
      </w:r>
      <w:r>
        <w:t>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000000" w:rsidRDefault="0004687B">
      <w:pPr>
        <w:pStyle w:val="newncpi"/>
        <w:divId w:val="1623875233"/>
      </w:pPr>
      <w:bookmarkStart w:id="7" w:name="a84"/>
      <w:bookmarkEnd w:id="7"/>
      <w:r>
        <w:t>являющиеся индивидуальными предпринимателями, – при условии уплаты с доходов, полученных от осуществления пре</w:t>
      </w:r>
      <w:r>
        <w:t>дпринимательской деятельности, подоходного налога с физических лиц и (или) единого налога с индивидуальных предпринимателей и иных физических лиц за соответствующий период осуществления деятельности, а в случае освобождения в соответствии с законодательным</w:t>
      </w:r>
      <w:r>
        <w:t>и актами от уплаты данных налогов – независимо от их уплаты;</w:t>
      </w:r>
    </w:p>
    <w:p w:rsidR="00000000" w:rsidRDefault="0004687B">
      <w:pPr>
        <w:pStyle w:val="newncpi"/>
        <w:divId w:val="1623875233"/>
      </w:pPr>
      <w:bookmarkStart w:id="8" w:name="a78"/>
      <w:bookmarkEnd w:id="8"/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собственности, при условии выплаты вознагра</w:t>
      </w:r>
      <w:r>
        <w:t>ждений за выполненные работы, оказанные услуги или созданные объекты интеллектуальной собственности;</w:t>
      </w:r>
    </w:p>
    <w:p w:rsidR="00000000" w:rsidRDefault="0004687B">
      <w:pPr>
        <w:pStyle w:val="newncpi"/>
        <w:divId w:val="1623875233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</w:t>
      </w:r>
      <w:r>
        <w:t>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000000" w:rsidRDefault="0004687B">
      <w:pPr>
        <w:pStyle w:val="newncpi"/>
        <w:divId w:val="1623875233"/>
      </w:pPr>
      <w:bookmarkStart w:id="9" w:name="a77"/>
      <w:bookmarkEnd w:id="9"/>
      <w:r>
        <w:lastRenderedPageBreak/>
        <w:t>являющиеся плательщиками налога на профессиональный доход – при условии его уплаты;</w:t>
      </w:r>
    </w:p>
    <w:p w:rsidR="00000000" w:rsidRDefault="0004687B">
      <w:pPr>
        <w:pStyle w:val="newncpi"/>
        <w:divId w:val="1623875233"/>
      </w:pPr>
      <w:r>
        <w:t>являющиеся военнос</w:t>
      </w:r>
      <w:r>
        <w:t>лужащими, сотрудниками (работниками) военизированной организации, имеющими специальные звания;</w:t>
      </w:r>
    </w:p>
    <w:p w:rsidR="00000000" w:rsidRDefault="0004687B">
      <w:pPr>
        <w:pStyle w:val="newncpi"/>
        <w:divId w:val="1623875233"/>
      </w:pPr>
      <w:r>
        <w:t>являющиеся резервистами во время прохождения занятий и учебных сборов;</w:t>
      </w:r>
    </w:p>
    <w:p w:rsidR="00000000" w:rsidRDefault="0004687B">
      <w:pPr>
        <w:pStyle w:val="newncpi"/>
        <w:divId w:val="1623875233"/>
      </w:pPr>
      <w:r>
        <w:t>являющиеся военнообязанными во время прохождения военных или специальных сборов;</w:t>
      </w:r>
    </w:p>
    <w:p w:rsidR="00000000" w:rsidRDefault="0004687B">
      <w:pPr>
        <w:pStyle w:val="newncpi"/>
        <w:divId w:val="1623875233"/>
      </w:pPr>
      <w:r>
        <w:t>проходящие альтернативную службу;</w:t>
      </w:r>
    </w:p>
    <w:p w:rsidR="00000000" w:rsidRDefault="0004687B">
      <w:pPr>
        <w:pStyle w:val="newncpi"/>
        <w:divId w:val="1623875233"/>
      </w:pPr>
      <w:r>
        <w:t>являющиеся адвокатами, нотариусами;</w:t>
      </w:r>
    </w:p>
    <w:p w:rsidR="00000000" w:rsidRDefault="0004687B">
      <w:pPr>
        <w:pStyle w:val="newncpi"/>
        <w:divId w:val="1623875233"/>
      </w:pPr>
      <w:r>
        <w:t>осуществляющие деятельность по оказанию услуг в сфере агроэкотуризма;</w:t>
      </w:r>
    </w:p>
    <w:p w:rsidR="00000000" w:rsidRDefault="0004687B">
      <w:pPr>
        <w:pStyle w:val="newncpi"/>
        <w:divId w:val="1623875233"/>
      </w:pPr>
      <w:r>
        <w:t>осуществляющие ремесленную деятельность с уплатой сбора за осуществление ремесленной деятельности, – при условии уве</w:t>
      </w:r>
      <w:r>
        <w:t>домления налогового органа о начале осуществления ремесленной деятельности, а в отношении граждан, осуществлявших ремесленную деятельность на 1 января 2021 г., – при условии уплаты сбора за осуществление ремесленной деятельности за полный 2021 год и послед</w:t>
      </w:r>
      <w:r>
        <w:t>ующие налоговые периоды независимо от уведомления налогового органа о начале осуществления ремесленной деятельности;</w:t>
      </w:r>
    </w:p>
    <w:p w:rsidR="00000000" w:rsidRDefault="0004687B">
      <w:pPr>
        <w:pStyle w:val="newncpi"/>
        <w:divId w:val="1623875233"/>
      </w:pPr>
      <w:r>
        <w:t>являющиеся собственниками имущества (учредителями, участниками) коммерческих организаций, за исключением акционерных обществ;</w:t>
      </w:r>
    </w:p>
    <w:p w:rsidR="00000000" w:rsidRDefault="0004687B">
      <w:pPr>
        <w:pStyle w:val="newncpi"/>
        <w:divId w:val="1623875233"/>
      </w:pPr>
      <w:r>
        <w:t>осуществляющи</w:t>
      </w:r>
      <w:r>
        <w:t>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</w:t>
      </w:r>
      <w:r>
        <w:t xml:space="preserve"> </w:t>
      </w:r>
      <w:hyperlink r:id="rId28" w:anchor="a6" w:tooltip="+" w:history="1">
        <w:r>
          <w:rPr>
            <w:rStyle w:val="a3"/>
          </w:rPr>
          <w:t>сертификатом</w:t>
        </w:r>
      </w:hyperlink>
      <w:r>
        <w:t xml:space="preserve"> </w:t>
      </w:r>
      <w:r>
        <w:t>творческого работника, выдаваемым в соответствии с законодательством;</w:t>
      </w:r>
    </w:p>
    <w:p w:rsidR="00000000" w:rsidRDefault="0004687B">
      <w:pPr>
        <w:pStyle w:val="newncpi"/>
        <w:divId w:val="1623875233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000000" w:rsidRDefault="0004687B">
      <w:pPr>
        <w:pStyle w:val="newncpi"/>
        <w:divId w:val="1623875233"/>
      </w:pPr>
      <w:r>
        <w:t>являющиеся учащимися духовных учебных зав</w:t>
      </w:r>
      <w:r>
        <w:t>едений;</w:t>
      </w:r>
    </w:p>
    <w:p w:rsidR="00000000" w:rsidRDefault="0004687B">
      <w:pPr>
        <w:pStyle w:val="newncpi"/>
        <w:divId w:val="1623875233"/>
      </w:pPr>
      <w:bookmarkStart w:id="10" w:name="a86"/>
      <w:bookmarkEnd w:id="10"/>
      <w:r>
        <w:t>зарегистрированные по месту жительства на территориях Республики Беларусь, определяемых решениями облисполкомов, Минского горисполкома, производящие продукцию растениеводства (за исключением продукции цветоводства, декоративных растений, их семян и</w:t>
      </w:r>
      <w:r>
        <w:t> рассады), животноводства на находящемся на территории Республики Беларусь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>) для ведения личного подсобного хозяйства, огородничества, традиционных народных промыслов (</w:t>
      </w:r>
      <w:r>
        <w:t xml:space="preserve">ремесел), сенокошения и выпаса сельскохозяйственных животных, ведения крестьянского (фермерского) хозяйства, строительства и обслуживания жилого дома, в том числе строительства и (или) обслуживания одноквартирного, блокированного жилого дома, обслуживания </w:t>
      </w:r>
      <w:r>
        <w:t>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и не отсутствующие на территории Республики Беларусь суммарно 30 и более календарных дней в квартале, за </w:t>
      </w:r>
      <w:r>
        <w:t>который сформирована база данных (далее – фактически проживающие в Республике Беларусь);</w:t>
      </w:r>
    </w:p>
    <w:p w:rsidR="00000000" w:rsidRDefault="0004687B">
      <w:pPr>
        <w:pStyle w:val="snoskiline"/>
        <w:divId w:val="1623875233"/>
      </w:pPr>
      <w:r>
        <w:t>______________________________</w:t>
      </w:r>
    </w:p>
    <w:p w:rsidR="00000000" w:rsidRDefault="0004687B">
      <w:pPr>
        <w:pStyle w:val="snoski"/>
        <w:spacing w:after="240"/>
        <w:divId w:val="1623875233"/>
      </w:pPr>
      <w:bookmarkStart w:id="11" w:name="a24"/>
      <w:bookmarkEnd w:id="11"/>
      <w:r>
        <w:t>* Для целей настоящего Положения под членами семьи гражданина понимаются супруг (супруга), родители (усыновители, удочерители), дети, в </w:t>
      </w:r>
      <w:r>
        <w:t>том числе усыновленные, удочеренные, дед, бабка, внуки, прадед, прабабка, правнуки, а также родители (усыновители, удочерители), дети, в том числе усыновленные, удочеренные, дед, бабка, внуки, прадед, прабабка, правнуки супруга (супруги).</w:t>
      </w:r>
    </w:p>
    <w:p w:rsidR="00000000" w:rsidRDefault="0004687B">
      <w:pPr>
        <w:pStyle w:val="newncpi"/>
        <w:divId w:val="1623875233"/>
      </w:pPr>
      <w:r>
        <w:t>являющиеся зареги</w:t>
      </w:r>
      <w:r>
        <w:t xml:space="preserve">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</w:t>
      </w:r>
      <w:r>
        <w:t>при отсутствии установленных фактов нарушения ими обязанностей в области занятости населения;</w:t>
      </w:r>
    </w:p>
    <w:p w:rsidR="00000000" w:rsidRDefault="0004687B">
      <w:pPr>
        <w:pStyle w:val="newncpi"/>
        <w:divId w:val="1623875233"/>
      </w:pPr>
      <w:r>
        <w:lastRenderedPageBreak/>
        <w:t xml:space="preserve"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</w:t>
      </w:r>
      <w:r>
        <w:t>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</w:t>
      </w:r>
      <w:r>
        <w:t>ания возможностей и способностей личности;</w:t>
      </w:r>
    </w:p>
    <w:p w:rsidR="00000000" w:rsidRDefault="0004687B">
      <w:pPr>
        <w:pStyle w:val="newncpi"/>
        <w:divId w:val="1623875233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000000" w:rsidRDefault="0004687B">
      <w:pPr>
        <w:pStyle w:val="newncpi"/>
        <w:divId w:val="1623875233"/>
      </w:pPr>
      <w:bookmarkStart w:id="12" w:name="a85"/>
      <w:bookmarkEnd w:id="12"/>
      <w:r>
        <w:t xml:space="preserve">являющиеся матерью (мачехой) или отцом (отчимом), усыновителем (удочерителем), опекуном </w:t>
      </w:r>
      <w:r>
        <w:t>(попечителем), фактически проживающие в Республике Беларусь (за исключением случаев выезда за границу на лечение и (или) оздоровление)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04687B">
      <w:pPr>
        <w:pStyle w:val="newncpi"/>
        <w:divId w:val="1623875233"/>
      </w:pPr>
      <w:r>
        <w:t>из числа женщин, фактически про</w:t>
      </w:r>
      <w:r>
        <w:t>живающих в Республике Беларусь (за исключением случаев выезда за границу на лечение и (или) оздоровление) и воспитывающих ребенка в возрасте до 7 лет, троих и более несовершеннолетних детей, являющихся матерью (мачехой), усыновителем (удочерителем), опекун</w:t>
      </w:r>
      <w:r>
        <w:t>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04687B">
      <w:pPr>
        <w:pStyle w:val="snoskiline"/>
        <w:divId w:val="1623875233"/>
      </w:pPr>
      <w:r>
        <w:t>______________________________</w:t>
      </w:r>
    </w:p>
    <w:p w:rsidR="00000000" w:rsidRDefault="0004687B">
      <w:pPr>
        <w:pStyle w:val="snoski"/>
        <w:spacing w:after="240"/>
        <w:divId w:val="1623875233"/>
      </w:pPr>
      <w:bookmarkStart w:id="13" w:name="a52"/>
      <w:bookmarkEnd w:id="13"/>
      <w:r>
        <w:t xml:space="preserve">** Для целей абзацев </w:t>
      </w:r>
      <w:hyperlink w:anchor="a85" w:tooltip="+" w:history="1">
        <w:r>
          <w:rPr>
            <w:rStyle w:val="a3"/>
          </w:rPr>
          <w:t>двадцать второго</w:t>
        </w:r>
      </w:hyperlink>
      <w:r>
        <w:t xml:space="preserve"> и двадцать третьего пункта 3 настоящего Положения учитываются дети, находящиеся у гражданина на иждив</w:t>
      </w:r>
      <w:r>
        <w:t>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родительских прав, отобранные из семьи</w:t>
      </w:r>
      <w:r>
        <w:t>, воспитываемые в приемных семьях, детских домах семейного типа, находящиеся в детских интернатных учреждениях, учреждениях образования с круглосуточным режимом пребывания.</w:t>
      </w:r>
    </w:p>
    <w:p w:rsidR="00000000" w:rsidRDefault="0004687B">
      <w:pPr>
        <w:pStyle w:val="newncpi"/>
        <w:divId w:val="1623875233"/>
      </w:pPr>
      <w:r>
        <w:t>включенные в списочные составы национальных и сборных команд Республики Беларусь по</w:t>
      </w:r>
      <w:r>
        <w:t xml:space="preserve"> видам спорта;</w:t>
      </w:r>
    </w:p>
    <w:p w:rsidR="00000000" w:rsidRDefault="0004687B">
      <w:pPr>
        <w:pStyle w:val="newncpi"/>
        <w:divId w:val="1623875233"/>
      </w:pPr>
      <w:r>
        <w:t xml:space="preserve"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</w:t>
      </w:r>
      <w:r>
        <w:t>обособленных структурных подразделени</w:t>
      </w:r>
      <w:r>
        <w:t>й</w:t>
      </w:r>
      <w:r>
        <w:t>;</w:t>
      </w:r>
    </w:p>
    <w:p w:rsidR="00000000" w:rsidRDefault="0004687B">
      <w:pPr>
        <w:pStyle w:val="newncpi"/>
        <w:divId w:val="1623875233"/>
      </w:pPr>
      <w:r>
        <w:t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</w:t>
      </w:r>
      <w:r>
        <w:t>) в качестве плательщиков обязательных страховых взносов, работающие за пределами Республики Беларусь;</w:t>
      </w:r>
    </w:p>
    <w:p w:rsidR="00000000" w:rsidRDefault="0004687B">
      <w:pPr>
        <w:pStyle w:val="newncpi"/>
        <w:divId w:val="1623875233"/>
      </w:pPr>
      <w:r>
        <w:t>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</w:t>
      </w:r>
      <w:r>
        <w:t> консульских учреждениях иностранных государств в Республике Беларусь.</w:t>
      </w:r>
    </w:p>
    <w:p w:rsidR="00000000" w:rsidRDefault="0004687B">
      <w:pPr>
        <w:pStyle w:val="point"/>
        <w:divId w:val="1623875233"/>
      </w:pPr>
      <w:bookmarkStart w:id="14" w:name="a13"/>
      <w:bookmarkEnd w:id="14"/>
      <w:r>
        <w:t>4. К трудоспособным гражданам, не занятым в экономике, не относятся граждане:</w:t>
      </w:r>
    </w:p>
    <w:p w:rsidR="00000000" w:rsidRDefault="0004687B">
      <w:pPr>
        <w:pStyle w:val="newncpi"/>
        <w:divId w:val="1623875233"/>
      </w:pPr>
      <w:bookmarkStart w:id="15" w:name="a30"/>
      <w:bookmarkEnd w:id="15"/>
      <w:r>
        <w:t>с которыми прекращены трудовые отношения, – в течение квартала, следующего за кварталом, в котором прекраще</w:t>
      </w:r>
      <w:r>
        <w:t>ны трудовые отношения, а в случае расторжения трудового</w:t>
      </w:r>
      <w:r>
        <w:t xml:space="preserve"> </w:t>
      </w:r>
      <w:hyperlink r:id="rId29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работе вс</w:t>
      </w:r>
      <w:r>
        <w:t>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000000" w:rsidRDefault="0004687B">
      <w:pPr>
        <w:pStyle w:val="newncpi"/>
        <w:divId w:val="1623875233"/>
      </w:pPr>
      <w:r>
        <w:t>являвшиеся военнослужащими, сотрудниками (работниками) военизированной организации, имевшими специальные</w:t>
      </w:r>
      <w:r>
        <w:t xml:space="preserve"> звания, – в течение шести месяцев, начиная с месяца, в котором были прекращены указанные отношения;</w:t>
      </w:r>
    </w:p>
    <w:p w:rsidR="00000000" w:rsidRDefault="0004687B">
      <w:pPr>
        <w:pStyle w:val="newncpi"/>
        <w:divId w:val="1623875233"/>
      </w:pPr>
      <w:r>
        <w:lastRenderedPageBreak/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</w:t>
      </w:r>
      <w:r>
        <w:t>ошения;</w:t>
      </w:r>
    </w:p>
    <w:p w:rsidR="00000000" w:rsidRDefault="0004687B">
      <w:pPr>
        <w:pStyle w:val="newncpi"/>
        <w:divId w:val="1623875233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000000" w:rsidRDefault="0004687B">
      <w:pPr>
        <w:pStyle w:val="newncpi"/>
        <w:divId w:val="1623875233"/>
      </w:pPr>
      <w:r>
        <w:t>закончившие прохождение альтернативной службы, </w:t>
      </w:r>
      <w:r>
        <w:t>– в течение шести месяцев, начиная с месяца, в котором были прекращены указанные отношения;</w:t>
      </w:r>
    </w:p>
    <w:p w:rsidR="00000000" w:rsidRDefault="0004687B">
      <w:pPr>
        <w:pStyle w:val="newncpi"/>
        <w:divId w:val="1623875233"/>
      </w:pPr>
      <w:bookmarkStart w:id="16" w:name="a35"/>
      <w:bookmarkEnd w:id="16"/>
      <w: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</w:t>
      </w:r>
      <w:r>
        <w:t>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</w:t>
      </w:r>
      <w:r>
        <w:t>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000000" w:rsidRDefault="0004687B">
      <w:pPr>
        <w:pStyle w:val="newncpi"/>
        <w:divId w:val="1623875233"/>
      </w:pPr>
      <w:r>
        <w:t>являвшиеся учащимися духовных учебных заведений, – до окончания календарного года, в котором были прекраще</w:t>
      </w:r>
      <w:r>
        <w:t>ны образовательные отношения;</w:t>
      </w:r>
    </w:p>
    <w:p w:rsidR="00000000" w:rsidRDefault="0004687B">
      <w:pPr>
        <w:pStyle w:val="newncpi"/>
        <w:divId w:val="1623875233"/>
      </w:pPr>
      <w:bookmarkStart w:id="17" w:name="a42"/>
      <w:bookmarkEnd w:id="17"/>
      <w:r>
        <w:t>признанные инвалидами (независимо от группы, причины, даты наступления и срока инвалидности);</w:t>
      </w:r>
    </w:p>
    <w:p w:rsidR="00000000" w:rsidRDefault="0004687B">
      <w:pPr>
        <w:pStyle w:val="newncpi"/>
        <w:divId w:val="1623875233"/>
      </w:pPr>
      <w:r>
        <w:t>признанные по решению суда недееспособными;</w:t>
      </w:r>
    </w:p>
    <w:p w:rsidR="00000000" w:rsidRDefault="0004687B">
      <w:pPr>
        <w:pStyle w:val="newncpi"/>
        <w:divId w:val="1623875233"/>
      </w:pPr>
      <w:bookmarkStart w:id="18" w:name="a43"/>
      <w:bookmarkEnd w:id="18"/>
      <w:r>
        <w:t>имеющие право на получение пенсии по инвалидности или по случаю потери кормильца в связи</w:t>
      </w:r>
      <w:r>
        <w:t xml:space="preserve">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000000" w:rsidRDefault="0004687B">
      <w:pPr>
        <w:pStyle w:val="newncpi"/>
        <w:divId w:val="1623875233"/>
      </w:pPr>
      <w:bookmarkStart w:id="19" w:name="a44"/>
      <w:bookmarkEnd w:id="19"/>
      <w:r>
        <w:t>являющиес</w:t>
      </w:r>
      <w:r>
        <w:t>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</w:t>
      </w:r>
      <w:r>
        <w:t>собий по временной нетрудоспособности;</w:t>
      </w:r>
    </w:p>
    <w:p w:rsidR="00000000" w:rsidRDefault="0004687B">
      <w:pPr>
        <w:pStyle w:val="newncpi"/>
        <w:divId w:val="1623875233"/>
      </w:pPr>
      <w:bookmarkStart w:id="20" w:name="a79"/>
      <w:bookmarkEnd w:id="20"/>
      <w:r>
        <w:t>являющиеся получателями государственной стипендии чемпионам;</w:t>
      </w:r>
    </w:p>
    <w:p w:rsidR="00000000" w:rsidRDefault="0004687B">
      <w:pPr>
        <w:pStyle w:val="newncpi"/>
        <w:divId w:val="1623875233"/>
      </w:pPr>
      <w:bookmarkStart w:id="21" w:name="a61"/>
      <w:bookmarkEnd w:id="21"/>
      <w:r>
        <w:t xml:space="preserve"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</w:t>
      </w:r>
      <w:r>
        <w:t>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</w:t>
      </w:r>
      <w:r>
        <w:t>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04687B">
      <w:pPr>
        <w:pStyle w:val="newncpi"/>
        <w:divId w:val="1623875233"/>
      </w:pPr>
      <w:r>
        <w:t>являющиеся супругом (супругой) лица, назначенного на должность в межгосударственный орган, предусмотренный в международных дого</w:t>
      </w:r>
      <w:r>
        <w:t>ворах Республики Беларусь либо решениях соответствующих международных органов;</w:t>
      </w:r>
    </w:p>
    <w:p w:rsidR="00000000" w:rsidRDefault="0004687B">
      <w:pPr>
        <w:pStyle w:val="newncpi"/>
        <w:divId w:val="1623875233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04687B">
      <w:pPr>
        <w:pStyle w:val="newncpi"/>
        <w:divId w:val="1623875233"/>
      </w:pPr>
      <w:r>
        <w:rPr>
          <w:i/>
          <w:iCs/>
        </w:rPr>
        <w:t>для служебного пользования</w:t>
      </w:r>
      <w:r>
        <w:t>;</w:t>
      </w:r>
    </w:p>
    <w:p w:rsidR="00000000" w:rsidRDefault="0004687B">
      <w:pPr>
        <w:pStyle w:val="newncpi"/>
        <w:divId w:val="1623875233"/>
      </w:pPr>
      <w:r>
        <w:t xml:space="preserve">являющиеся пребывающим (пребывающей) за границей на основании приказа Министерства обороны супругом (супругой) атташе по </w:t>
      </w:r>
      <w:r>
        <w:t>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000000" w:rsidRDefault="0004687B">
      <w:pPr>
        <w:pStyle w:val="newncpi"/>
        <w:divId w:val="1623875233"/>
      </w:pPr>
      <w:r>
        <w:lastRenderedPageBreak/>
        <w:t>являющиеся пребывающим (пребывающей) за границей н</w:t>
      </w:r>
      <w:r>
        <w:t>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Беларусь;</w:t>
      </w:r>
    </w:p>
    <w:p w:rsidR="00000000" w:rsidRDefault="0004687B">
      <w:pPr>
        <w:pStyle w:val="newncpi"/>
        <w:divId w:val="1623875233"/>
      </w:pPr>
      <w:bookmarkStart w:id="22" w:name="a87"/>
      <w:bookmarkEnd w:id="22"/>
      <w:r>
        <w:t>полу</w:t>
      </w:r>
      <w:r>
        <w:t>чающие доходы от сдачи внаем (аренду) жилых и нежилых помещений, машино-мест, – при условии уплаты подоходного налога с физических лиц в фиксированных суммах с такого дохода;</w:t>
      </w:r>
    </w:p>
    <w:p w:rsidR="00000000" w:rsidRDefault="0004687B">
      <w:pPr>
        <w:pStyle w:val="newncpi"/>
        <w:divId w:val="1623875233"/>
      </w:pPr>
      <w:bookmarkStart w:id="23" w:name="a47"/>
      <w:bookmarkEnd w:id="23"/>
      <w:r>
        <w:t>граждане Республики Беларусь, прибывшие в Республику Беларусь для постоянного про</w:t>
      </w:r>
      <w:r>
        <w:t>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</w:t>
      </w:r>
      <w:r>
        <w:t>гистрированы;</w:t>
      </w:r>
    </w:p>
    <w:p w:rsidR="00000000" w:rsidRDefault="0004687B">
      <w:pPr>
        <w:pStyle w:val="newncpi"/>
        <w:divId w:val="1623875233"/>
      </w:pPr>
      <w:bookmarkStart w:id="24" w:name="a48"/>
      <w:bookmarkEnd w:id="24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000000" w:rsidRDefault="0004687B">
      <w:pPr>
        <w:pStyle w:val="newncpi"/>
        <w:divId w:val="1623875233"/>
      </w:pPr>
      <w:bookmarkStart w:id="25" w:name="a66"/>
      <w:bookmarkEnd w:id="25"/>
      <w:r>
        <w:t xml:space="preserve">выполнявшие в течение полного сезона сезонные работы, включенные в </w:t>
      </w:r>
      <w:hyperlink r:id="rId30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671, – до нача</w:t>
      </w:r>
      <w:r>
        <w:t>ла следующего сезона;</w:t>
      </w:r>
    </w:p>
    <w:p w:rsidR="00000000" w:rsidRDefault="0004687B">
      <w:pPr>
        <w:pStyle w:val="newncpi"/>
        <w:divId w:val="1623875233"/>
      </w:pPr>
      <w:bookmarkStart w:id="26" w:name="a40"/>
      <w:bookmarkEnd w:id="26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</w:t>
      </w:r>
      <w:r>
        <w:t>тельством порядке медицинскую деятельность, – в период беременности и родов;</w:t>
      </w:r>
    </w:p>
    <w:p w:rsidR="00000000" w:rsidRDefault="0004687B">
      <w:pPr>
        <w:pStyle w:val="newncpi"/>
        <w:divId w:val="1623875233"/>
      </w:pPr>
      <w:r>
        <w:t xml:space="preserve"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</w:t>
      </w:r>
      <w:r>
        <w:t>алкоголя, наркотических средств или токсических веществ;</w:t>
      </w:r>
    </w:p>
    <w:p w:rsidR="00000000" w:rsidRDefault="0004687B">
      <w:pPr>
        <w:pStyle w:val="newncpi"/>
        <w:divId w:val="1623875233"/>
      </w:pPr>
      <w:bookmarkStart w:id="27" w:name="a72"/>
      <w:bookmarkEnd w:id="27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применяется мера пресечения в вид</w:t>
      </w:r>
      <w:r>
        <w:t>е домашнего ареста либо заключения под стражу, а также находящиеся в лечебно-трудовых профилакториях;</w:t>
      </w:r>
    </w:p>
    <w:p w:rsidR="00000000" w:rsidRDefault="0004687B">
      <w:pPr>
        <w:pStyle w:val="newncpi"/>
        <w:divId w:val="1623875233"/>
      </w:pPr>
      <w:r>
        <w:t>находящиеся в розыске;</w:t>
      </w:r>
    </w:p>
    <w:p w:rsidR="00000000" w:rsidRDefault="0004687B">
      <w:pPr>
        <w:pStyle w:val="newncpi"/>
        <w:divId w:val="1623875233"/>
      </w:pPr>
      <w:r>
        <w:t>находящиеся на принудительном лечении.</w:t>
      </w:r>
    </w:p>
    <w:p w:rsidR="00000000" w:rsidRDefault="0004687B">
      <w:pPr>
        <w:pStyle w:val="point"/>
        <w:divId w:val="1623875233"/>
      </w:pPr>
      <w:r>
        <w:t xml:space="preserve">5. Формирование и ведение базы трудоспособных граждан, не занятых в экономике (далее – база </w:t>
      </w:r>
      <w:r>
        <w:t>данных), осуществляется Министерством труда и социальной защиты в целях:</w:t>
      </w:r>
    </w:p>
    <w:p w:rsidR="00000000" w:rsidRDefault="0004687B">
      <w:pPr>
        <w:pStyle w:val="newncpi"/>
        <w:divId w:val="1623875233"/>
      </w:pPr>
      <w:r>
        <w:t>формирования сведений о трудоспособных гражданах, не занятых в экономике;</w:t>
      </w:r>
    </w:p>
    <w:p w:rsidR="00000000" w:rsidRDefault="0004687B">
      <w:pPr>
        <w:pStyle w:val="newncpi"/>
        <w:divId w:val="1623875233"/>
      </w:pPr>
      <w:r>
        <w:t>ведения учета трудоспособных граждан, не занятых в экономике.</w:t>
      </w:r>
    </w:p>
    <w:p w:rsidR="00000000" w:rsidRDefault="0004687B">
      <w:pPr>
        <w:pStyle w:val="point"/>
        <w:divId w:val="1623875233"/>
      </w:pPr>
      <w:bookmarkStart w:id="28" w:name="a6"/>
      <w:bookmarkEnd w:id="28"/>
      <w:r>
        <w:t>6. В базу данных включается следующая обязатель</w:t>
      </w:r>
      <w:r>
        <w:t>ная информация о гражданине:</w:t>
      </w:r>
    </w:p>
    <w:p w:rsidR="00000000" w:rsidRDefault="0004687B">
      <w:pPr>
        <w:pStyle w:val="newncpi"/>
        <w:divId w:val="1623875233"/>
      </w:pPr>
      <w:r>
        <w:t>идентификационный номер;</w:t>
      </w:r>
    </w:p>
    <w:p w:rsidR="00000000" w:rsidRDefault="0004687B">
      <w:pPr>
        <w:pStyle w:val="newncpi"/>
        <w:divId w:val="1623875233"/>
      </w:pPr>
      <w:r>
        <w:t>фамилия, собственное имя, отчество (если таковое имеется) на русском языке;</w:t>
      </w:r>
    </w:p>
    <w:p w:rsidR="00000000" w:rsidRDefault="0004687B">
      <w:pPr>
        <w:pStyle w:val="newncpi"/>
        <w:divId w:val="1623875233"/>
      </w:pPr>
      <w:r>
        <w:t>дата рождения;</w:t>
      </w:r>
    </w:p>
    <w:p w:rsidR="00000000" w:rsidRDefault="0004687B">
      <w:pPr>
        <w:pStyle w:val="newncpi"/>
        <w:divId w:val="1623875233"/>
      </w:pPr>
      <w:r>
        <w:t>пол;</w:t>
      </w:r>
    </w:p>
    <w:p w:rsidR="00000000" w:rsidRDefault="0004687B">
      <w:pPr>
        <w:pStyle w:val="newncpi"/>
        <w:divId w:val="1623875233"/>
      </w:pPr>
      <w:r>
        <w:t>гражданство (подданство);</w:t>
      </w:r>
    </w:p>
    <w:p w:rsidR="00000000" w:rsidRDefault="0004687B">
      <w:pPr>
        <w:pStyle w:val="newncpi"/>
        <w:divId w:val="1623875233"/>
      </w:pPr>
      <w:r>
        <w:t>данные о регистрации по месту жительства и (или) месту пребывания;</w:t>
      </w:r>
    </w:p>
    <w:p w:rsidR="00000000" w:rsidRDefault="0004687B">
      <w:pPr>
        <w:pStyle w:val="newncpi"/>
        <w:divId w:val="1623875233"/>
      </w:pPr>
      <w:r>
        <w:lastRenderedPageBreak/>
        <w:t>дата смерти;</w:t>
      </w:r>
    </w:p>
    <w:p w:rsidR="00000000" w:rsidRDefault="0004687B">
      <w:pPr>
        <w:pStyle w:val="newncpi"/>
        <w:divId w:val="1623875233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000000" w:rsidRDefault="0004687B">
      <w:pPr>
        <w:pStyle w:val="newncpi"/>
        <w:divId w:val="1623875233"/>
      </w:pPr>
      <w:r>
        <w:t>дата признания физического лица безвестно отсутствующим, дата отмены решения о признании физического лица безвестно отсутствующим;</w:t>
      </w:r>
    </w:p>
    <w:p w:rsidR="00000000" w:rsidRDefault="0004687B">
      <w:pPr>
        <w:pStyle w:val="newncpi"/>
        <w:divId w:val="1623875233"/>
      </w:pPr>
      <w:r>
        <w:t>дата признания физическ</w:t>
      </w:r>
      <w:r>
        <w:t>ого лица недееспособным, дата отмены решения о признании физического лица недееспособным;</w:t>
      </w:r>
    </w:p>
    <w:p w:rsidR="00000000" w:rsidRDefault="0004687B">
      <w:pPr>
        <w:pStyle w:val="newncpi"/>
        <w:divId w:val="1623875233"/>
      </w:pPr>
      <w:r>
        <w:t>идентификационный номер и дата рождения ребенка;</w:t>
      </w:r>
    </w:p>
    <w:p w:rsidR="00000000" w:rsidRDefault="0004687B">
      <w:pPr>
        <w:pStyle w:val="newncpi"/>
        <w:divId w:val="1623875233"/>
      </w:pPr>
      <w:r>
        <w:t>дата лишения родительских прав, восстановления в родительских правах;</w:t>
      </w:r>
    </w:p>
    <w:p w:rsidR="00000000" w:rsidRDefault="0004687B">
      <w:pPr>
        <w:pStyle w:val="newncpi"/>
        <w:divId w:val="1623875233"/>
      </w:pPr>
      <w:r>
        <w:t>название, серия (при наличии) и номер документа</w:t>
      </w:r>
      <w:r>
        <w:t>, удостоверяющего личность.</w:t>
      </w:r>
    </w:p>
    <w:p w:rsidR="00000000" w:rsidRDefault="0004687B">
      <w:pPr>
        <w:pStyle w:val="point"/>
        <w:divId w:val="1623875233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Положения, осуществляется без учета граждан, которые в полугодии, предшествующем формированию базы данных, являлись лицами моложе 18 лет</w:t>
      </w:r>
      <w:r>
        <w:t xml:space="preserve"> либо достигли возраста 18 лет, достигли общеустановленного пенсионного возраста или являлись лицами старше этого возраста.</w:t>
      </w:r>
    </w:p>
    <w:p w:rsidR="00000000" w:rsidRDefault="0004687B">
      <w:pPr>
        <w:pStyle w:val="point"/>
        <w:divId w:val="1623875233"/>
      </w:pPr>
      <w:r>
        <w:t>8. Министерство труда и социальной защиты:</w:t>
      </w:r>
    </w:p>
    <w:p w:rsidR="00000000" w:rsidRDefault="0004687B">
      <w:pPr>
        <w:pStyle w:val="newncpi"/>
        <w:divId w:val="1623875233"/>
      </w:pPr>
      <w:r>
        <w:t>обеспечивает функционирование и модернизацию базы данных;</w:t>
      </w:r>
    </w:p>
    <w:p w:rsidR="00000000" w:rsidRDefault="0004687B">
      <w:pPr>
        <w:pStyle w:val="newncpi"/>
        <w:divId w:val="1623875233"/>
      </w:pPr>
      <w:r>
        <w:t>осуществляет в пределах своей к</w:t>
      </w:r>
      <w:r>
        <w:t>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000000" w:rsidRDefault="0004687B">
      <w:pPr>
        <w:pStyle w:val="newncpi"/>
        <w:divId w:val="1623875233"/>
      </w:pPr>
      <w:r>
        <w:t>обеспечивает размещение организационно-методологической информации о базе данных на своем официа</w:t>
      </w:r>
      <w:r>
        <w:t>льном сайте в глобальной компьютерной сети Интернет;</w:t>
      </w:r>
    </w:p>
    <w:p w:rsidR="00000000" w:rsidRDefault="0004687B">
      <w:pPr>
        <w:pStyle w:val="newncpi"/>
        <w:divId w:val="1623875233"/>
      </w:pPr>
      <w:bookmarkStart w:id="29" w:name="a75"/>
      <w:bookmarkEnd w:id="29"/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данных;</w:t>
      </w:r>
    </w:p>
    <w:p w:rsidR="00000000" w:rsidRDefault="0004687B">
      <w:pPr>
        <w:pStyle w:val="newncpi"/>
        <w:divId w:val="1623875233"/>
      </w:pPr>
      <w:r>
        <w:t>определяет порядок</w:t>
      </w:r>
      <w:r>
        <w:t xml:space="preserve"> и условия доступа к базе данных;</w:t>
      </w:r>
    </w:p>
    <w:p w:rsidR="00000000" w:rsidRDefault="0004687B">
      <w:pPr>
        <w:pStyle w:val="newncpi"/>
        <w:divId w:val="1623875233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000000" w:rsidRDefault="0004687B">
      <w:pPr>
        <w:pStyle w:val="newncpi"/>
        <w:divId w:val="1623875233"/>
      </w:pPr>
      <w:r>
        <w:t>имеет право включать в базу данных дополнительную информацию, н</w:t>
      </w:r>
      <w:r>
        <w:t>е указанную в </w:t>
      </w:r>
      <w:hyperlink w:anchor="a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000000" w:rsidRDefault="0004687B">
      <w:pPr>
        <w:pStyle w:val="point"/>
        <w:divId w:val="1623875233"/>
      </w:pPr>
      <w:r>
        <w:t>9. Оператор осуществляет:</w:t>
      </w:r>
    </w:p>
    <w:p w:rsidR="00000000" w:rsidRDefault="0004687B">
      <w:pPr>
        <w:pStyle w:val="newncpi"/>
        <w:divId w:val="1623875233"/>
      </w:pPr>
      <w:r>
        <w:t xml:space="preserve">создание, развитие и сопровождение базы данных, в том числе техническую поддержку прикладного программного обеспечения и программно-технических средств, </w:t>
      </w:r>
      <w:r>
        <w:t>а также модернизацию комплексов программно-технических средств, необходимых для функционирования базы данных;</w:t>
      </w:r>
    </w:p>
    <w:p w:rsidR="00000000" w:rsidRDefault="0004687B">
      <w:pPr>
        <w:pStyle w:val="newncpi"/>
        <w:divId w:val="1623875233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000000" w:rsidRDefault="0004687B">
      <w:pPr>
        <w:pStyle w:val="newncpi"/>
        <w:divId w:val="1623875233"/>
      </w:pPr>
      <w:r>
        <w:t>консультирование государственных органов</w:t>
      </w:r>
      <w:r>
        <w:t xml:space="preserve"> и организаций по вопросам формирования и использования базы данных;</w:t>
      </w:r>
    </w:p>
    <w:p w:rsidR="00000000" w:rsidRDefault="0004687B">
      <w:pPr>
        <w:pStyle w:val="newncpi"/>
        <w:divId w:val="1623875233"/>
      </w:pPr>
      <w:r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000000" w:rsidRDefault="0004687B">
      <w:pPr>
        <w:pStyle w:val="newncpi"/>
        <w:divId w:val="1623875233"/>
      </w:pPr>
      <w:r>
        <w:t xml:space="preserve">анализ и обработку сведений, содержащихся в базе </w:t>
      </w:r>
      <w:r>
        <w:t>данных;</w:t>
      </w:r>
    </w:p>
    <w:p w:rsidR="00000000" w:rsidRDefault="0004687B">
      <w:pPr>
        <w:pStyle w:val="newncpi"/>
        <w:divId w:val="1623875233"/>
      </w:pPr>
      <w:r>
        <w:lastRenderedPageBreak/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актуализации, хранении, поиске и пр</w:t>
      </w:r>
      <w:r>
        <w:t>едоставлении;</w:t>
      </w:r>
    </w:p>
    <w:p w:rsidR="00000000" w:rsidRDefault="0004687B">
      <w:pPr>
        <w:pStyle w:val="newncpi"/>
        <w:divId w:val="1623875233"/>
      </w:pPr>
      <w:r>
        <w:t>иные функции, необходимые для обеспечения функционирования базы данных.</w:t>
      </w:r>
    </w:p>
    <w:p w:rsidR="00000000" w:rsidRDefault="0004687B">
      <w:pPr>
        <w:pStyle w:val="point"/>
        <w:divId w:val="1623875233"/>
      </w:pPr>
      <w:r>
        <w:t>10. База данных формируется на основании списков идентификационных номеров граждан, являющихся трудоспособными гражданами, занятыми в экономике, или не относящихся к труд</w:t>
      </w:r>
      <w:r>
        <w:t xml:space="preserve">оспособным гражданам, не занятым в экономике (далее – списки идентификационных номеров граждан),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</w:t>
      </w:r>
      <w:r>
        <w:t>за I квартал текущего года не позднее 1 июня и за III квартал текущего года не позднее 1 декабря.</w:t>
      </w:r>
    </w:p>
    <w:p w:rsidR="00000000" w:rsidRDefault="0004687B">
      <w:pPr>
        <w:pStyle w:val="point"/>
        <w:divId w:val="1623875233"/>
      </w:pPr>
      <w:r>
        <w:t>11. Для формирования базы данных:</w:t>
      </w:r>
    </w:p>
    <w:p w:rsidR="00000000" w:rsidRDefault="0004687B">
      <w:pPr>
        <w:pStyle w:val="underpoint"/>
        <w:divId w:val="1623875233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приложению 1</w:t>
        </w:r>
      </w:hyperlink>
      <w:r>
        <w:t xml:space="preserve"> </w:t>
      </w:r>
      <w:r>
        <w:t xml:space="preserve">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идентификационных номеров граждан, которые в квартале, предшествующем формированию базы данных, считались за</w:t>
      </w:r>
      <w:r>
        <w:t>нятыми в экономике или не относились к трудоспособным гражданам, не занятым в экономике;</w:t>
      </w:r>
    </w:p>
    <w:p w:rsidR="00000000" w:rsidRDefault="0004687B">
      <w:pPr>
        <w:pStyle w:val="underpoint"/>
        <w:divId w:val="1623875233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04687B">
      <w:pPr>
        <w:pStyle w:val="point"/>
        <w:divId w:val="1623875233"/>
      </w:pPr>
      <w:bookmarkStart w:id="30" w:name="a18"/>
      <w:bookmarkEnd w:id="30"/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000000" w:rsidRDefault="0004687B">
      <w:pPr>
        <w:pStyle w:val="underpoint"/>
        <w:divId w:val="1623875233"/>
      </w:pPr>
      <w:bookmarkStart w:id="31" w:name="a15"/>
      <w:bookmarkEnd w:id="31"/>
      <w:r>
        <w:t>12.1. один раз</w:t>
      </w:r>
      <w:r>
        <w:t xml:space="preserve"> в полугодие осуществляет формирование в виде текстового файла списка идентификационных номеров граждан в возрасте 18 лет и старше, за исключением идентификационных номеров граждан, являвшихся в полугодии, предшествующем формированию базы данных, получател</w:t>
      </w:r>
      <w:r>
        <w:t>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ситуациям. При формировании списка идентификационных номеров граждан за пер</w:t>
      </w:r>
      <w:r>
        <w:t>вое полугодие текущего года учитываются граждане, которые на 1 июля текущего года достигли 18-летнего возраста, за второе полугодие текущего года – граждане, которые на 1 января следующего года достигли 18-летнего возраста;</w:t>
      </w:r>
    </w:p>
    <w:p w:rsidR="00000000" w:rsidRDefault="0004687B">
      <w:pPr>
        <w:pStyle w:val="underpoint"/>
        <w:divId w:val="1623875233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04687B">
      <w:pPr>
        <w:pStyle w:val="underpoint"/>
        <w:divId w:val="1623875233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04687B">
      <w:pPr>
        <w:pStyle w:val="underpoint"/>
        <w:divId w:val="1623875233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04687B">
      <w:pPr>
        <w:pStyle w:val="underpoint"/>
        <w:divId w:val="1623875233"/>
      </w:pPr>
      <w:r>
        <w:t>12.5. исключен.</w:t>
      </w:r>
    </w:p>
    <w:p w:rsidR="00000000" w:rsidRDefault="0004687B">
      <w:pPr>
        <w:pStyle w:val="point"/>
        <w:divId w:val="1623875233"/>
      </w:pPr>
      <w:bookmarkStart w:id="32" w:name="a16"/>
      <w:bookmarkEnd w:id="32"/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04687B">
      <w:pPr>
        <w:pStyle w:val="point"/>
        <w:divId w:val="1623875233"/>
      </w:pPr>
      <w:bookmarkStart w:id="33" w:name="a17"/>
      <w:bookmarkEnd w:id="33"/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000000" w:rsidRDefault="0004687B">
      <w:pPr>
        <w:pStyle w:val="point"/>
        <w:divId w:val="1623875233"/>
      </w:pPr>
      <w:bookmarkStart w:id="34" w:name="a22"/>
      <w:bookmarkEnd w:id="34"/>
      <w:r>
        <w:t>15. Комитет государственной безопасности направляет список идентификационных номеров граждан, сформированн</w:t>
      </w:r>
      <w:r>
        <w:t xml:space="preserve">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</w:t>
      </w:r>
      <w:r>
        <w:t>о труда и социальной защиты до 20-го числа второго месяца, следующего за полугодием, за которое формируется база данных.</w:t>
      </w:r>
    </w:p>
    <w:p w:rsidR="00000000" w:rsidRDefault="0004687B">
      <w:pPr>
        <w:pStyle w:val="point"/>
        <w:divId w:val="1623875233"/>
      </w:pPr>
      <w:bookmarkStart w:id="35" w:name="a9"/>
      <w:bookmarkEnd w:id="35"/>
      <w:r>
        <w:t>16. Государственные органы, иные организации, за исключением перечисленных в пунктах 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</w:t>
      </w:r>
      <w:r>
        <w:t>Положения, формируют в отношении граждан, которые в квартале, предшествующем формированию (актуализации) базы данных, относились к категориям, указанным в пунктах </w:t>
      </w:r>
      <w:hyperlink w:anchor="a10" w:tooltip="+" w:history="1">
        <w:r>
          <w:rPr>
            <w:rStyle w:val="a3"/>
          </w:rPr>
          <w:t>2–15</w:t>
        </w:r>
      </w:hyperlink>
      <w:r>
        <w:t xml:space="preserve"> </w:t>
      </w:r>
      <w:r>
        <w:lastRenderedPageBreak/>
        <w:t xml:space="preserve">приложения 1, списки идентификационных номеров граждан </w:t>
      </w:r>
      <w:r>
        <w:t>и представляют их для формирования (актуализации) базы данных:</w:t>
      </w:r>
    </w:p>
    <w:p w:rsidR="00000000" w:rsidRDefault="0004687B">
      <w:pPr>
        <w:pStyle w:val="newncpi"/>
        <w:divId w:val="1623875233"/>
      </w:pPr>
      <w:bookmarkStart w:id="36" w:name="a19"/>
      <w:bookmarkEnd w:id="36"/>
      <w:r>
        <w:t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</w:t>
      </w:r>
      <w:r>
        <w:t>ванном режиме;</w:t>
      </w:r>
    </w:p>
    <w:p w:rsidR="00000000" w:rsidRDefault="0004687B">
      <w:pPr>
        <w:pStyle w:val="newncpi"/>
        <w:divId w:val="1623875233"/>
      </w:pPr>
      <w:r>
        <w:t>при отсутствии государственных информационных систем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</w:t>
      </w:r>
      <w:hyperlink w:anchor="a75" w:tooltip="+" w:history="1">
        <w:r>
          <w:rPr>
            <w:rStyle w:val="a3"/>
          </w:rPr>
          <w:t>абзаце пятом</w:t>
        </w:r>
      </w:hyperlink>
      <w:r>
        <w:t xml:space="preserve"> пункта 8 настоящего Положения, посредством общегосударственной автоматизированной информационной системы;</w:t>
      </w:r>
    </w:p>
    <w:p w:rsidR="00000000" w:rsidRDefault="0004687B">
      <w:pPr>
        <w:pStyle w:val="newncpi"/>
        <w:divId w:val="1623875233"/>
      </w:pPr>
      <w:r>
        <w:t>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 – на съемном электронном носителе в Министерство труда и социальной защиты.</w:t>
      </w:r>
    </w:p>
    <w:p w:rsidR="00000000" w:rsidRDefault="0004687B">
      <w:pPr>
        <w:pStyle w:val="newncpiv"/>
        <w:divId w:val="1623875233"/>
      </w:pPr>
      <w:bookmarkStart w:id="37" w:name="a20"/>
      <w:bookmarkEnd w:id="37"/>
      <w:r>
        <w:t>Для служебн</w:t>
      </w:r>
      <w:r>
        <w:t>ого пользования.</w:t>
      </w:r>
    </w:p>
    <w:p w:rsidR="00000000" w:rsidRDefault="0004687B">
      <w:pPr>
        <w:pStyle w:val="point"/>
        <w:divId w:val="1623875233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направляют списки идентификационных номеров граждан, сформированные в соответствии с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</w:t>
      </w:r>
      <w:r>
        <w:t xml:space="preserve"> который актуализируется) база данных.</w:t>
      </w:r>
    </w:p>
    <w:p w:rsidR="00000000" w:rsidRDefault="0004687B">
      <w:pPr>
        <w:pStyle w:val="point"/>
        <w:divId w:val="1623875233"/>
      </w:pPr>
      <w:r>
        <w:t>17</w:t>
      </w:r>
      <w:r>
        <w:rPr>
          <w:vertAlign w:val="superscript"/>
        </w:rPr>
        <w:t>1</w:t>
      </w:r>
      <w:r>
        <w:t xml:space="preserve">. Фонд социальной защиты населения Министерства труда и социальной защиты направляет список идентификационных номеров граждан, которые в I и III кварталах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 пункта 16 настоящего Положения, в Министерство труда и социальной защиты до 15-го числа второго месяца,</w:t>
      </w:r>
      <w:r>
        <w:t xml:space="preserve"> следующего за I и III кварталами, за которые актуализируется база данных.</w:t>
      </w:r>
    </w:p>
    <w:p w:rsidR="00000000" w:rsidRDefault="0004687B">
      <w:pPr>
        <w:pStyle w:val="point"/>
        <w:divId w:val="1623875233"/>
      </w:pPr>
      <w:r>
        <w:t xml:space="preserve">18. Министерство труда и социальной защиты на основании списков идентификационных номеров граждан, полученных в соответствии с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</w:t>
      </w:r>
      <w:r>
        <w:t xml:space="preserve">ящего Положения,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необходимости) формирует (актуализирует) базу данных до 25-го числа второго месяца, следующего за полуго</w:t>
      </w:r>
      <w:r>
        <w:t>дием, за которое формируется (кварталом, за который актуализируется) база данных.</w:t>
      </w:r>
    </w:p>
    <w:p w:rsidR="00000000" w:rsidRDefault="0004687B">
      <w:pPr>
        <w:pStyle w:val="newncpi"/>
        <w:divId w:val="1623875233"/>
      </w:pPr>
      <w:r>
        <w:t xml:space="preserve">Министерство труда и социальной защиты при формировании базы данных за первое полугодие текущего года исключает из нее граждан, которые на 31 декабря текущего года достигнут </w:t>
      </w:r>
      <w:r>
        <w:t>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следующего года достигнут общеустановленного пенсионного возраста или будут являться лицами старше этого</w:t>
      </w:r>
      <w:r>
        <w:t xml:space="preserve"> возраста.</w:t>
      </w:r>
    </w:p>
    <w:p w:rsidR="00000000" w:rsidRDefault="0004687B">
      <w:pPr>
        <w:pStyle w:val="point"/>
        <w:divId w:val="1623875233"/>
      </w:pPr>
      <w:bookmarkStart w:id="38" w:name="a11"/>
      <w:bookmarkEnd w:id="38"/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</w:t>
      </w:r>
      <w:r>
        <w:t>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серия (при наличии) и номер документа, удостоверяющего личность, дата смерти, дата объявления физическ</w:t>
      </w:r>
      <w:r>
        <w:t>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признании физического лица безвестно отсутствующим, дата признания физического лица недееспособным,</w:t>
      </w:r>
      <w:r>
        <w:t xml:space="preserve">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восстановления в родительских правах).</w:t>
      </w:r>
    </w:p>
    <w:p w:rsidR="00000000" w:rsidRDefault="0004687B">
      <w:pPr>
        <w:pStyle w:val="newncpi"/>
        <w:divId w:val="1623875233"/>
      </w:pPr>
      <w:r>
        <w:lastRenderedPageBreak/>
        <w:t>Порядок взаимодействия, формат и структура документов в электронном ви</w:t>
      </w:r>
      <w:r>
        <w:t>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000000" w:rsidRDefault="0004687B">
      <w:pPr>
        <w:pStyle w:val="newncpi"/>
        <w:divId w:val="1623875233"/>
      </w:pPr>
      <w:r>
        <w:t>С 1 января 2022 г. Министерство внутренних дел представляет в Министерство труда и социальной защиты информацию, указанн</w:t>
      </w:r>
      <w:r>
        <w:t xml:space="preserve">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000000" w:rsidRDefault="0004687B">
      <w:pPr>
        <w:pStyle w:val="point"/>
        <w:divId w:val="1623875233"/>
      </w:pPr>
      <w:r>
        <w:t xml:space="preserve">20. Министерство труда и социальной защиты на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000000" w:rsidRDefault="0004687B">
      <w:pPr>
        <w:pStyle w:val="newncpi"/>
        <w:divId w:val="1623875233"/>
      </w:pPr>
      <w:r>
        <w:t>При формировании (ак</w:t>
      </w:r>
      <w:r>
        <w:t>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пунктами </w:t>
      </w:r>
      <w:hyperlink w:anchor="a80" w:tooltip="+" w:history="1">
        <w:r>
          <w:rPr>
            <w:rStyle w:val="a3"/>
          </w:rPr>
          <w:t>26</w:t>
        </w:r>
      </w:hyperlink>
      <w:r>
        <w:t xml:space="preserve"> и 27 настоящего Положения. Информация о наличии </w:t>
      </w:r>
      <w:r>
        <w:t>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Информация о наличии у гражданина трех и более детей в возрасте до 18 лет вносится в том ч</w:t>
      </w:r>
      <w:r>
        <w:t>исле, если ребенок достиг 18-летнего возраста в полугодии, за которое формируется (сформирована) база данных.</w:t>
      </w:r>
    </w:p>
    <w:p w:rsidR="00000000" w:rsidRDefault="0004687B">
      <w:pPr>
        <w:pStyle w:val="point"/>
        <w:divId w:val="1623875233"/>
      </w:pPr>
      <w:bookmarkStart w:id="39" w:name="a69"/>
      <w:bookmarkEnd w:id="39"/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</w:t>
      </w:r>
      <w:r>
        <w:t xml:space="preserve"> защиты список идентификационных номеров граждан, которые уволены и не приняты на работу на 1-е число каждого месяца.</w:t>
      </w:r>
    </w:p>
    <w:p w:rsidR="00000000" w:rsidRDefault="0004687B">
      <w:pPr>
        <w:pStyle w:val="newncpi"/>
        <w:divId w:val="1623875233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</w:t>
      </w:r>
      <w:r>
        <w:t>сборам и Министерство внутренних дел список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04687B">
      <w:pPr>
        <w:pStyle w:val="newncpi"/>
        <w:divId w:val="1623875233"/>
      </w:pPr>
      <w:bookmarkStart w:id="40" w:name="a70"/>
      <w:bookmarkEnd w:id="40"/>
      <w:r>
        <w:t>Министерство внутренних дел на </w:t>
      </w:r>
      <w:r>
        <w:t>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</w:t>
      </w:r>
      <w:hyperlink w:anchor="a81" w:tooltip="+" w:history="1">
        <w:r>
          <w:rPr>
            <w:rStyle w:val="a3"/>
          </w:rPr>
          <w:t>частью ч</w:t>
        </w:r>
        <w:r>
          <w:rPr>
            <w:rStyle w:val="a3"/>
          </w:rPr>
          <w:t>етвертой</w:t>
        </w:r>
      </w:hyperlink>
      <w:r>
        <w:t xml:space="preserve">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Государственной границы </w:t>
      </w:r>
      <w:r>
        <w:t>Российской Федерации.</w:t>
      </w:r>
    </w:p>
    <w:p w:rsidR="00000000" w:rsidRDefault="0004687B">
      <w:pPr>
        <w:pStyle w:val="newncpi"/>
        <w:divId w:val="1623875233"/>
      </w:pPr>
      <w:bookmarkStart w:id="41" w:name="a81"/>
      <w:bookmarkEnd w:id="41"/>
      <w:r>
        <w:t>Государственный пограничный комитет формирует сведения о гражданах, выехавших за пределы Республики Беларусь, а также с территории Российской Федерации на срок свыше 30 календарных дней подряд, и передает их в Министерство труда и соц</w:t>
      </w:r>
      <w:r>
        <w:t>иальной защиты ежемесячно до 5-го числа.</w:t>
      </w:r>
    </w:p>
    <w:p w:rsidR="00000000" w:rsidRDefault="0004687B">
      <w:pPr>
        <w:pStyle w:val="newncpi"/>
        <w:divId w:val="1623875233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</w:t>
      </w:r>
      <w:r>
        <w:t>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(аренду) жилых и нежилых помещений, маш</w:t>
      </w:r>
      <w:r>
        <w:t>ино-мест, гражданах, являющихся плательщиками налога на профессиональный доход, гражданах, являющихся индивидуальными предпринимателями.</w:t>
      </w:r>
    </w:p>
    <w:p w:rsidR="00000000" w:rsidRDefault="0004687B">
      <w:pPr>
        <w:pStyle w:val="newncpi"/>
        <w:divId w:val="1623875233"/>
      </w:pPr>
      <w:r>
        <w:t>Министерство внутренних дел ежемесячно до 5-го числа представляет в Министерство труда и социальной защиты информацию о</w:t>
      </w:r>
      <w:r>
        <w:t>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Положения.</w:t>
      </w:r>
    </w:p>
    <w:p w:rsidR="00000000" w:rsidRDefault="0004687B">
      <w:pPr>
        <w:pStyle w:val="newncpi"/>
        <w:divId w:val="1623875233"/>
      </w:pPr>
      <w:r>
        <w:t>Министерство т</w:t>
      </w:r>
      <w:r>
        <w:t xml:space="preserve">руда и социальной защиты ежемесячно до 6-го числа направляет полученные из государственных органов, указанных в частях </w:t>
      </w:r>
      <w:hyperlink w:anchor="a70" w:tooltip="+" w:history="1">
        <w:r>
          <w:rPr>
            <w:rStyle w:val="a3"/>
          </w:rPr>
          <w:t>третьей–шестой</w:t>
        </w:r>
      </w:hyperlink>
      <w:r>
        <w:t xml:space="preserve"> настоящего пункта, сведения, </w:t>
      </w:r>
      <w:r>
        <w:lastRenderedPageBreak/>
        <w:t>за исключением сведений о получателях пенсий в органах по тр</w:t>
      </w:r>
      <w:r>
        <w:t>уду, занятости и социальной защите, в комиссии.</w:t>
      </w:r>
    </w:p>
    <w:p w:rsidR="00000000" w:rsidRDefault="0004687B">
      <w:pPr>
        <w:pStyle w:val="point"/>
        <w:divId w:val="1623875233"/>
      </w:pPr>
      <w:bookmarkStart w:id="42" w:name="a65"/>
      <w:bookmarkEnd w:id="42"/>
      <w:r>
        <w:t>21. 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</w:t>
      </w:r>
      <w:r>
        <w:t xml:space="preserve">нных затрат на их оказание, который формируется комиссией в соответствии с </w:t>
      </w:r>
      <w:hyperlink r:id="rId31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3, не включаются граждане при их обращении в комиссию и п</w:t>
      </w:r>
      <w:r>
        <w:t>редъявлении подтверждающих документов и (или) их копий, которые относятся к следующим категориям</w:t>
      </w:r>
      <w:r>
        <w:t>:</w:t>
      </w:r>
    </w:p>
    <w:p w:rsidR="00000000" w:rsidRDefault="0004687B">
      <w:pPr>
        <w:pStyle w:val="newncpi"/>
        <w:divId w:val="1623875233"/>
      </w:pPr>
      <w:bookmarkStart w:id="43" w:name="a88"/>
      <w:bookmarkEnd w:id="43"/>
      <w:r>
        <w:t>работающие (служащие) по трудовому договору (проходящие службу по контракту) на территории государств – участников Евразийского экономического союза;</w:t>
      </w:r>
    </w:p>
    <w:p w:rsidR="00000000" w:rsidRDefault="0004687B">
      <w:pPr>
        <w:pStyle w:val="newncpi"/>
        <w:divId w:val="1623875233"/>
      </w:pPr>
      <w:r>
        <w:t>получающ</w:t>
      </w:r>
      <w:r>
        <w:t xml:space="preserve">ие образование на территории государств –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</w:t>
      </w:r>
      <w:r>
        <w:t>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</w:t>
      </w:r>
      <w:r>
        <w:t>ей личности;</w:t>
      </w:r>
    </w:p>
    <w:p w:rsidR="00000000" w:rsidRDefault="0004687B">
      <w:pPr>
        <w:pStyle w:val="newncpi"/>
        <w:divId w:val="1623875233"/>
      </w:pPr>
      <w:bookmarkStart w:id="44" w:name="a33"/>
      <w:bookmarkEnd w:id="44"/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</w:t>
      </w:r>
      <w:r>
        <w:t xml:space="preserve"> </w:t>
      </w:r>
      <w:hyperlink r:id="rId32" w:anchor="a46" w:tooltip="+" w:history="1">
        <w:r>
          <w:rPr>
            <w:rStyle w:val="a3"/>
          </w:rPr>
          <w:t>договора</w:t>
        </w:r>
      </w:hyperlink>
      <w:r>
        <w:t xml:space="preserve"> (контракта) по</w:t>
      </w:r>
      <w:r>
        <w:t xml:space="preserve">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</w:t>
      </w:r>
      <w:r>
        <w:t>в с даты увольнения;</w:t>
      </w:r>
    </w:p>
    <w:p w:rsidR="00000000" w:rsidRDefault="0004687B">
      <w:pPr>
        <w:pStyle w:val="newncpi"/>
        <w:divId w:val="1623875233"/>
      </w:pPr>
      <w:bookmarkStart w:id="45" w:name="a36"/>
      <w:bookmarkEnd w:id="45"/>
      <w:r>
        <w:t xml:space="preserve"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</w:t>
      </w:r>
      <w:r>
        <w:t>сборов, – в течение шести месяцев, начиная с месяца, в котором были прекращены указанные отношения;</w:t>
      </w:r>
    </w:p>
    <w:p w:rsidR="00000000" w:rsidRDefault="0004687B">
      <w:pPr>
        <w:pStyle w:val="newncpi"/>
        <w:divId w:val="1623875233"/>
      </w:pPr>
      <w:bookmarkStart w:id="46" w:name="a62"/>
      <w:bookmarkEnd w:id="46"/>
      <w:r>
        <w:t xml:space="preserve"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</w:t>
      </w:r>
      <w:r>
        <w:t>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</w:t>
      </w:r>
      <w:r>
        <w:t>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000000" w:rsidRDefault="0004687B">
      <w:pPr>
        <w:pStyle w:val="newncpi"/>
        <w:divId w:val="1623875233"/>
      </w:pPr>
      <w:bookmarkStart w:id="47" w:name="a41"/>
      <w:bookmarkEnd w:id="47"/>
      <w:r>
        <w:t>находившиеся под медицинским наблюдением организаций здравоохранения, организаций, которые наряду с основной деятельностью осущ</w:t>
      </w:r>
      <w:r>
        <w:t>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</w:t>
      </w:r>
      <w:r>
        <w:t>в</w:t>
      </w:r>
      <w:r>
        <w:t>;</w:t>
      </w:r>
    </w:p>
    <w:p w:rsidR="00000000" w:rsidRDefault="0004687B">
      <w:pPr>
        <w:pStyle w:val="newncpi"/>
        <w:divId w:val="1623875233"/>
      </w:pPr>
      <w:r>
        <w:t xml:space="preserve">ставшие трудоспособными гражданами, занятыми в экономике,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</w:t>
      </w:r>
      <w:r>
        <w:t>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</w:t>
      </w:r>
      <w:r>
        <w:t>м полное возмещение экономически обоснованных затрат на их оказание;</w:t>
      </w:r>
    </w:p>
    <w:p w:rsidR="00000000" w:rsidRDefault="0004687B">
      <w:pPr>
        <w:pStyle w:val="newncpi"/>
        <w:divId w:val="1623875233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000000" w:rsidRDefault="0004687B">
      <w:pPr>
        <w:pStyle w:val="newncpi"/>
        <w:divId w:val="1623875233"/>
      </w:pPr>
      <w:r>
        <w:lastRenderedPageBreak/>
        <w:t xml:space="preserve">Подтверждающие документы и (или) их копии предъявляются на </w:t>
      </w:r>
      <w:r>
        <w:t>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000000" w:rsidRDefault="0004687B">
      <w:pPr>
        <w:pStyle w:val="point"/>
        <w:divId w:val="1623875233"/>
      </w:pPr>
      <w:r>
        <w:t xml:space="preserve">22. Министерство труда и социальной защиты в период работы комиссий с базой данных дополнительно актуализирует базу </w:t>
      </w:r>
      <w:r>
        <w:t>данных на основании информации, представленной:</w:t>
      </w:r>
    </w:p>
    <w:p w:rsidR="00000000" w:rsidRDefault="0004687B">
      <w:pPr>
        <w:pStyle w:val="newncpi"/>
        <w:divId w:val="1623875233"/>
      </w:pPr>
      <w:bookmarkStart w:id="48" w:name="a64"/>
      <w:bookmarkEnd w:id="48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ежемесячно до 4-го числа</w:t>
      </w:r>
      <w:r>
        <w:t>;</w:t>
      </w:r>
    </w:p>
    <w:p w:rsidR="00000000" w:rsidRDefault="0004687B">
      <w:pPr>
        <w:pStyle w:val="newncpi"/>
        <w:divId w:val="1623875233"/>
      </w:pPr>
      <w:r>
        <w:t>Министерством внутренних дел в соответстви</w:t>
      </w:r>
      <w:r>
        <w:t>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000000" w:rsidRDefault="0004687B">
      <w:pPr>
        <w:pStyle w:val="newncpi"/>
        <w:divId w:val="1623875233"/>
      </w:pPr>
      <w:r>
        <w:t xml:space="preserve"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 </w:t>
      </w:r>
      <w:hyperlink w:anchor="a80" w:tooltip="+" w:history="1">
        <w:r>
          <w:rPr>
            <w:rStyle w:val="a3"/>
          </w:rPr>
          <w:t>пункте 26</w:t>
        </w:r>
      </w:hyperlink>
      <w:r>
        <w:t xml:space="preserve"> настоящего Положения и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000000" w:rsidRDefault="0004687B">
      <w:pPr>
        <w:pStyle w:val="newncpi"/>
        <w:divId w:val="1623875233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пунк</w:t>
      </w:r>
      <w:r>
        <w:t xml:space="preserve">та осуществляется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000000" w:rsidRDefault="0004687B">
      <w:pPr>
        <w:pStyle w:val="point"/>
        <w:divId w:val="1623875233"/>
      </w:pPr>
      <w:r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работают в иностранных или межд</w:t>
      </w:r>
      <w:r>
        <w:t>ународных организациях, на основании информации, представленной этими организациями.</w:t>
      </w:r>
    </w:p>
    <w:p w:rsidR="00000000" w:rsidRDefault="0004687B">
      <w:pPr>
        <w:pStyle w:val="point"/>
        <w:divId w:val="1623875233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административно-территориальному делению по районам, вкл</w:t>
      </w:r>
      <w:r>
        <w:t>ючая районы в городах.</w:t>
      </w:r>
    </w:p>
    <w:p w:rsidR="00000000" w:rsidRDefault="0004687B">
      <w:pPr>
        <w:pStyle w:val="newncpi"/>
        <w:divId w:val="1623875233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000000" w:rsidRDefault="0004687B">
      <w:pPr>
        <w:pStyle w:val="point"/>
        <w:divId w:val="1623875233"/>
      </w:pPr>
      <w:r>
        <w:t>24. Министерство труда и соци</w:t>
      </w:r>
      <w:r>
        <w:t>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Беларусь, по ценам (тарифам), обе</w:t>
      </w:r>
      <w:r>
        <w:t>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000000" w:rsidRDefault="0004687B">
      <w:pPr>
        <w:pStyle w:val="point"/>
        <w:divId w:val="1623875233"/>
      </w:pPr>
      <w:r>
        <w:t xml:space="preserve">25. Открытое акционерное общество «Небанковская кредитно-финансовая </w:t>
      </w:r>
      <w:r>
        <w:t>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трудоспособных граждан, не занятых</w:t>
      </w:r>
      <w:r>
        <w:t xml:space="preserve">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начислению платы за жилищно-коммуна</w:t>
      </w:r>
      <w:r>
        <w:t>льные услуги и платы за пользование жилым помещением.</w:t>
      </w:r>
    </w:p>
    <w:p w:rsidR="00000000" w:rsidRDefault="0004687B">
      <w:pPr>
        <w:pStyle w:val="point"/>
        <w:divId w:val="1623875233"/>
      </w:pPr>
      <w:bookmarkStart w:id="49" w:name="a80"/>
      <w:bookmarkEnd w:id="49"/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имеющих троих и более несоверш</w:t>
      </w:r>
      <w:r>
        <w:t>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000000" w:rsidRDefault="0004687B">
      <w:pPr>
        <w:pStyle w:val="point"/>
        <w:divId w:val="1623875233"/>
      </w:pPr>
      <w:bookmarkStart w:id="50" w:name="a89"/>
      <w:bookmarkEnd w:id="50"/>
      <w:r>
        <w:t>27. Министерство внутренних дел ежеквартально до 15-го числа второго месяца квартала предоставляет в Министерство труда и </w:t>
      </w:r>
      <w:r>
        <w:t>социальной защиты сведения о гражданах:</w:t>
      </w:r>
    </w:p>
    <w:p w:rsidR="00000000" w:rsidRDefault="0004687B">
      <w:pPr>
        <w:pStyle w:val="newncpi"/>
        <w:divId w:val="1623875233"/>
      </w:pPr>
      <w:r>
        <w:t>оформивших выезд для постоянного проживания за пределами Республики Беларусь;</w:t>
      </w:r>
    </w:p>
    <w:p w:rsidR="00000000" w:rsidRDefault="0004687B">
      <w:pPr>
        <w:pStyle w:val="newncpi"/>
        <w:divId w:val="1623875233"/>
      </w:pPr>
      <w:r>
        <w:lastRenderedPageBreak/>
        <w:t>состоящих на миграционном учете в Российской Федерации, на основании информации, представленной Министерством внутренних дел Российской Фе</w:t>
      </w:r>
      <w:r>
        <w:t>дерации.</w:t>
      </w:r>
    </w:p>
    <w:p w:rsidR="00000000" w:rsidRDefault="0004687B">
      <w:pPr>
        <w:pStyle w:val="newncpi"/>
        <w:divId w:val="1623875233"/>
      </w:pPr>
      <w:r>
        <w:t xml:space="preserve">Предоставление информации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000000" w:rsidRDefault="0004687B">
      <w:pPr>
        <w:pStyle w:val="point"/>
        <w:divId w:val="1623875233"/>
      </w:pPr>
      <w:bookmarkStart w:id="51" w:name="a82"/>
      <w:bookmarkEnd w:id="51"/>
      <w:r>
        <w:t>28. Государственный пограничный комитет ежеквартально до </w:t>
      </w:r>
      <w:r>
        <w:t>15-го числа 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 Республики Беларусь, а также с территории Российской Федер</w:t>
      </w:r>
      <w:r>
        <w:t>ации и отсутствующих суммарно 30 и более календарных дней в квартале, за который формируется база данных.</w:t>
      </w:r>
    </w:p>
    <w:p w:rsidR="00000000" w:rsidRDefault="0004687B">
      <w:pPr>
        <w:pStyle w:val="newncpi"/>
        <w:divId w:val="1623875233"/>
      </w:pPr>
      <w:r>
        <w:t>Предоставление информации в соответствии с </w:t>
      </w:r>
      <w:hyperlink w:anchor="a8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осуществляется в порядке, установленном аб</w:t>
      </w:r>
      <w:r>
        <w:t xml:space="preserve">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000000" w:rsidRDefault="0004687B">
      <w:pPr>
        <w:pStyle w:val="newncpi"/>
        <w:divId w:val="1623875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623875233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append1"/>
            </w:pPr>
            <w:bookmarkStart w:id="52" w:name="a23"/>
            <w:bookmarkEnd w:id="52"/>
            <w:r>
              <w:t>Приложение 1</w:t>
            </w:r>
          </w:p>
          <w:p w:rsidR="00000000" w:rsidRDefault="0004687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</w:t>
            </w:r>
            <w:r>
              <w:t xml:space="preserve">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000000" w:rsidRDefault="0004687B">
      <w:pPr>
        <w:pStyle w:val="titlep"/>
        <w:jc w:val="left"/>
        <w:divId w:val="1623875233"/>
      </w:pPr>
      <w:r>
        <w:t>ПЕРЕЧЕНЬ</w:t>
      </w:r>
      <w:r>
        <w:br/>
        <w:t>государственных органов, иных организаций, представляющих для формирования базы данных списки идентификационны</w:t>
      </w:r>
      <w:r>
        <w:t>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7207"/>
      </w:tblGrid>
      <w:tr w:rsidR="00000000">
        <w:trPr>
          <w:divId w:val="1623875233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687B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4687B">
            <w:pPr>
              <w:pStyle w:val="table10"/>
              <w:jc w:val="center"/>
            </w:pPr>
            <w:r>
              <w:t>Категории граждан, чьи иде</w:t>
            </w:r>
            <w:r>
              <w:t>нтификационные номера включаются в списки</w:t>
            </w:r>
          </w:p>
        </w:tc>
      </w:tr>
      <w:tr w:rsidR="00000000">
        <w:trPr>
          <w:divId w:val="1623875233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bookmarkStart w:id="53" w:name="a56"/>
            <w:bookmarkEnd w:id="53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работающие (служащие) по трудовому</w:t>
            </w:r>
            <w:r>
              <w:t xml:space="preserve"> </w:t>
            </w:r>
            <w:hyperlink r:id="rId33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</w:t>
            </w:r>
            <w:r>
              <w:t>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</w:t>
            </w:r>
            <w:r>
              <w:t>ие пособия по временной нетрудоспособности или по беременности и родам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выполнявш</w:t>
            </w:r>
            <w:r>
              <w:t xml:space="preserve">ие в течение полного сезона сезонные работы, включенные в </w:t>
            </w:r>
            <w:hyperlink r:id="rId34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которых в течение полного сезона засчитывается в стаж для назначения пенсии за год работы, – до начала следующего</w:t>
            </w:r>
            <w:r>
              <w:t xml:space="preserve"> сезона</w:t>
            </w:r>
          </w:p>
          <w:p w:rsidR="00000000" w:rsidRDefault="0004687B">
            <w:pPr>
              <w:pStyle w:val="table10"/>
              <w:spacing w:before="120"/>
            </w:pPr>
            <w:r>
              <w:t>нотариусы, адвокаты</w:t>
            </w:r>
          </w:p>
          <w:p w:rsidR="00000000" w:rsidRDefault="0004687B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000000" w:rsidRDefault="0004687B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состоящие на учете в органах Фонда, работающие за пределами Республики Беларусь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сос</w:t>
            </w:r>
            <w:r>
              <w:t>тоящие на учете в органах Фонда, работающие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000000">
        <w:trPr>
          <w:divId w:val="1623875233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bookmarkStart w:id="54" w:name="a10"/>
            <w:bookmarkEnd w:id="54"/>
            <w:r>
              <w:lastRenderedPageBreak/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000000">
        <w:trPr>
          <w:divId w:val="16238752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4687B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000000" w:rsidRDefault="0004687B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000000" w:rsidRDefault="0004687B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000000" w:rsidRDefault="0004687B">
            <w:pPr>
              <w:pStyle w:val="table10"/>
              <w:spacing w:before="120"/>
              <w:ind w:left="283"/>
            </w:pPr>
            <w:r>
              <w:t>по</w:t>
            </w:r>
            <w:r>
              <w:t>собия по уходу за ребенком в возрасте до трех лет</w:t>
            </w:r>
          </w:p>
          <w:p w:rsidR="00000000" w:rsidRDefault="0004687B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</w:t>
            </w:r>
            <w:r>
              <w:t xml:space="preserve"> в области занятости населения</w:t>
            </w:r>
          </w:p>
          <w:p w:rsidR="00000000" w:rsidRDefault="0004687B">
            <w:pPr>
              <w:pStyle w:val="table10"/>
              <w:spacing w:before="120"/>
            </w:pPr>
            <w:r>
              <w:t xml:space="preserve"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</w:t>
            </w:r>
            <w:r>
              <w:t>при отсутствии установленных фактов нарушения ими обязанностей в области занятости населения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</w:t>
            </w:r>
            <w:r>
              <w:t>кращены указанные отношения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имеющие право на получение пенсии по инвалидности или по случаю потери кормильца в связи с несчастным случаем на производстве или профессион</w:t>
            </w:r>
            <w:r>
              <w:t>альным заболеванием,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находящиеся н</w:t>
            </w:r>
            <w:r>
              <w:t>а принудительном лечении</w:t>
            </w:r>
          </w:p>
          <w:p w:rsidR="00000000" w:rsidRDefault="0004687B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000000" w:rsidRDefault="0004687B">
            <w:pPr>
              <w:pStyle w:val="table10"/>
              <w:spacing w:before="120"/>
            </w:pPr>
            <w:r>
              <w:t>получатели пособия на детей в возрасте до 18 лет, инфицированных вирусом иммунодефицита человека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</w:t>
            </w:r>
            <w:r>
              <w:t>ческими расстройствами (заболеваниями), за исключением лиц, страдающих синдромом зависимости от алкоголя, наркотических средств или токсических веществ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эн</w:t>
            </w:r>
            <w:r>
              <w:t>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получающие образов</w:t>
            </w:r>
            <w:r>
              <w:t>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</w:t>
            </w:r>
            <w:r>
              <w:t>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</w:t>
            </w:r>
            <w:r>
              <w:t>ельные отношения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</w:t>
            </w:r>
            <w:r>
              <w:t xml:space="preserve">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</w:t>
            </w:r>
            <w:r>
              <w:lastRenderedPageBreak/>
              <w:t>котор</w:t>
            </w:r>
            <w:r>
              <w:t>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lastRenderedPageBreak/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</w:t>
            </w:r>
            <w:r>
              <w:t>фессиональным</w:t>
            </w:r>
            <w:r>
              <w:t xml:space="preserve"> </w:t>
            </w:r>
            <w:hyperlink r:id="rId35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законодательством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</w:t>
            </w:r>
            <w:r>
              <w:t>ными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любой конфессии, участниками (членами) монастырей или монашеских общин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</w:t>
            </w:r>
            <w:r>
              <w:t>да, в котором были прекращены образовательные отношения в связи с получением образования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осуществляющие деятельность по оказанию услуг в сфере агроэкотуризма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</w:t>
            </w:r>
            <w:r>
              <w:t>кого работника, статус которого подтверждается творческим союзом, членом которого он является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</w:t>
            </w:r>
            <w:r>
              <w:t>чивается единый налог с индивидуальных предпринимателей и иных физических лиц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осуществляющие ремесленную деятельность с уплатой сбора за осуществление ремесленной деятельности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получающие доходы от сдачи внаем (аренду) жилых и нежилых по</w:t>
            </w:r>
            <w:r>
              <w:t>мещений, машино-мест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являющиеся плательщиками налога на профессиональный доход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являющиеся индивидуальными предпринимателями</w:t>
            </w:r>
            <w:hyperlink w:anchor="a83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включенные в составы национальных и сборных команд Республики Беларусь по видам спорта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являющиеся получателями государственной стипендии чемпионам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являющиес</w:t>
            </w:r>
            <w:r>
              <w:t>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</w:t>
            </w:r>
            <w:r>
              <w:t xml:space="preserve"> подразделений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13. Министерство 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</w:t>
            </w:r>
            <w:r>
              <w:t xml:space="preserve">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Республики Беларусь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граждане, в отношении к</w:t>
            </w:r>
            <w:r>
              <w:t>оторых зарегистрированы трудовые</w:t>
            </w:r>
            <w:r>
              <w:t xml:space="preserve"> </w:t>
            </w:r>
            <w:hyperlink r:id="rId36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 xml:space="preserve">, заключенные на территории Республики Беларусь между трудящимися-эмигрантами и иностранными нанимателями; между трудящимися-эмигрантами и юридическими лицами или </w:t>
            </w:r>
            <w:r>
              <w:t>индивидуальными предпринимателями, имеющими лицензию на осуществление деятельности, связанной с трудоустройством за пределами Республики Беларусь, по поручению иностранных нанимателей</w:t>
            </w:r>
          </w:p>
          <w:p w:rsidR="00000000" w:rsidRDefault="0004687B">
            <w:pPr>
              <w:pStyle w:val="table10"/>
              <w:spacing w:before="120"/>
            </w:pPr>
            <w:r>
              <w:t>граждане, в отношении которых избрана мера пресечения в виде домашнего а</w:t>
            </w:r>
            <w:r>
              <w:t>реста, сведения о которых содержатся в едином государственном банке данных о правонарушениях</w:t>
            </w:r>
          </w:p>
        </w:tc>
      </w:tr>
      <w:tr w:rsidR="00000000">
        <w:trPr>
          <w:divId w:val="1623875233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table10"/>
              <w:spacing w:before="120"/>
            </w:pPr>
            <w:r>
              <w:t>пребывающие за границей на основании приказа Министерства обороны супруг (супруга) атташе по вопросам обороны при посольстве Республики Б</w:t>
            </w:r>
            <w:r>
              <w:t xml:space="preserve">еларусь, помощника атташе по вопросам обороны при посольстве Республики Беларусь, </w:t>
            </w:r>
            <w:r>
              <w:lastRenderedPageBreak/>
              <w:t>направленных на работу в дипломатические представительства Республики Беларусь</w:t>
            </w:r>
          </w:p>
        </w:tc>
      </w:tr>
    </w:tbl>
    <w:p w:rsidR="00000000" w:rsidRDefault="0004687B">
      <w:pPr>
        <w:pStyle w:val="newncpi"/>
        <w:divId w:val="1623875233"/>
      </w:pPr>
      <w:r>
        <w:lastRenderedPageBreak/>
        <w:t> </w:t>
      </w:r>
    </w:p>
    <w:p w:rsidR="00000000" w:rsidRDefault="0004687B">
      <w:pPr>
        <w:pStyle w:val="snoskiline"/>
        <w:divId w:val="1623875233"/>
      </w:pPr>
      <w:r>
        <w:t>______________________________</w:t>
      </w:r>
    </w:p>
    <w:p w:rsidR="00000000" w:rsidRDefault="0004687B">
      <w:pPr>
        <w:pStyle w:val="snoski"/>
        <w:divId w:val="1623875233"/>
      </w:pPr>
      <w:bookmarkStart w:id="55" w:name="a26"/>
      <w:bookmarkEnd w:id="55"/>
      <w:r>
        <w:t>* Информация для формирования (актуализации) базы данных пред</w:t>
      </w:r>
      <w:r>
        <w:t>ставляется за III и IV кварталы 2018 г.</w:t>
      </w:r>
    </w:p>
    <w:p w:rsidR="00000000" w:rsidRDefault="0004687B">
      <w:pPr>
        <w:pStyle w:val="snoski"/>
        <w:divId w:val="1623875233"/>
      </w:pPr>
      <w:bookmarkStart w:id="56" w:name="a54"/>
      <w:bookmarkEnd w:id="56"/>
      <w:r>
        <w:t>** Информация для формирования (актуализации) базы данных представляется за I квартал 2019 г. и последующие кварталы.</w:t>
      </w:r>
    </w:p>
    <w:p w:rsidR="00000000" w:rsidRDefault="0004687B">
      <w:pPr>
        <w:pStyle w:val="snoski"/>
        <w:divId w:val="1623875233"/>
      </w:pPr>
      <w:bookmarkStart w:id="57" w:name="a83"/>
      <w:bookmarkEnd w:id="57"/>
      <w:r>
        <w:t>*** Информация для формирования (актуализации) базы данных представляется за IV квартал 2023 г. и </w:t>
      </w:r>
      <w:r>
        <w:t>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3875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4687B"/>
        </w:tc>
      </w:tr>
    </w:tbl>
    <w:p w:rsidR="00000000" w:rsidRDefault="0004687B">
      <w:pPr>
        <w:divId w:val="162387523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3875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4687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04687B">
      <w:pPr>
        <w:pStyle w:val="newncpi"/>
        <w:divId w:val="1623875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6061"/>
      </w:tblGrid>
      <w:tr w:rsidR="00000000">
        <w:trPr>
          <w:divId w:val="1623875233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4687B">
            <w:pPr>
              <w:pStyle w:val="append1"/>
            </w:pPr>
            <w:bookmarkStart w:id="58" w:name="a60"/>
            <w:bookmarkEnd w:id="58"/>
            <w:r>
              <w:t>Приложение 2</w:t>
            </w:r>
          </w:p>
          <w:p w:rsidR="00000000" w:rsidRDefault="0004687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>не занятых в экономике, включая взаимо</w:t>
            </w:r>
            <w:r>
              <w:t xml:space="preserve">действие </w:t>
            </w:r>
            <w:r>
              <w:br/>
              <w:t>в этих целях государственных органов и организаций</w:t>
            </w:r>
          </w:p>
          <w:p w:rsidR="00000000" w:rsidRDefault="0004687B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000000" w:rsidRDefault="0004687B">
      <w:pPr>
        <w:pStyle w:val="newncpi"/>
        <w:divId w:val="16238752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3875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4687B"/>
        </w:tc>
      </w:tr>
    </w:tbl>
    <w:p w:rsidR="00000000" w:rsidRDefault="0004687B">
      <w:pPr>
        <w:divId w:val="162387523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23875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4687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4687B" w:rsidRDefault="0004687B">
      <w:pPr>
        <w:divId w:val="1623875233"/>
        <w:rPr>
          <w:rFonts w:eastAsia="Times New Roman"/>
        </w:rPr>
      </w:pPr>
    </w:p>
    <w:sectPr w:rsidR="0004687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0"/>
    <w:rsid w:val="0004687B"/>
    <w:rsid w:val="00D10830"/>
    <w:rsid w:val="00E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83C1B-05A9-4613-875C-FCE604A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istrator\Downloads\tx.dll%3fd=425541&amp;a=1" TargetMode="External"/><Relationship Id="rId13" Type="http://schemas.openxmlformats.org/officeDocument/2006/relationships/hyperlink" Target="file:///C:\Users\Administrator\Downloads\tx.dll%3fd=540617&amp;a=1" TargetMode="External"/><Relationship Id="rId18" Type="http://schemas.openxmlformats.org/officeDocument/2006/relationships/hyperlink" Target="file:///C:\Users\Administrator\Downloads\tx.dll%3fd=659174&amp;a=1" TargetMode="External"/><Relationship Id="rId26" Type="http://schemas.openxmlformats.org/officeDocument/2006/relationships/hyperlink" Target="file:///C:\Users\Administrator\Downloads\tx.dll%3fd=146655&amp;a=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istrator\Downloads\tx.dll%3fd=299369&amp;a=57" TargetMode="External"/><Relationship Id="rId34" Type="http://schemas.openxmlformats.org/officeDocument/2006/relationships/hyperlink" Target="file:///C:\Users\Administrator\Downloads\tx.dll%3fd=5820&amp;a=13" TargetMode="External"/><Relationship Id="rId7" Type="http://schemas.openxmlformats.org/officeDocument/2006/relationships/hyperlink" Target="file:///C:\Users\Administrator\Downloads\tx.dll%3fd=400830&amp;a=1" TargetMode="External"/><Relationship Id="rId12" Type="http://schemas.openxmlformats.org/officeDocument/2006/relationships/hyperlink" Target="file:///C:\Users\Administrator\Downloads\tx.dll%3fd=464250&amp;a=1" TargetMode="External"/><Relationship Id="rId17" Type="http://schemas.openxmlformats.org/officeDocument/2006/relationships/hyperlink" Target="file:///C:\Users\Administrator\Downloads\tx.dll%3fd=634460&amp;a=1" TargetMode="External"/><Relationship Id="rId25" Type="http://schemas.openxmlformats.org/officeDocument/2006/relationships/hyperlink" Target="file:///C:\Users\Administrator\Downloads\tx.dll%3fd=299369&amp;a=12" TargetMode="External"/><Relationship Id="rId33" Type="http://schemas.openxmlformats.org/officeDocument/2006/relationships/hyperlink" Target="file:///C:\Users\Administrator\Downloads\tx.dll%3fd=24465&amp;a=4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632823&amp;a=1" TargetMode="External"/><Relationship Id="rId20" Type="http://schemas.openxmlformats.org/officeDocument/2006/relationships/hyperlink" Target="file:///C:\Users\Administrator\Downloads\tx.dll%3fd=659174&amp;a=1" TargetMode="External"/><Relationship Id="rId29" Type="http://schemas.openxmlformats.org/officeDocument/2006/relationships/hyperlink" Target="file:///C:\Users\Administrator\Downloads\tx.dll%3fd=24465&amp;a=4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400830&amp;a=1" TargetMode="External"/><Relationship Id="rId11" Type="http://schemas.openxmlformats.org/officeDocument/2006/relationships/hyperlink" Target="file:///C:\Users\Administrator\Downloads\tx.dll%3fd=464250&amp;a=1" TargetMode="External"/><Relationship Id="rId24" Type="http://schemas.openxmlformats.org/officeDocument/2006/relationships/hyperlink" Target="file:///C:\Users\Administrator\Downloads\tx.dll%3fd=310233&amp;a=1" TargetMode="External"/><Relationship Id="rId32" Type="http://schemas.openxmlformats.org/officeDocument/2006/relationships/hyperlink" Target="file:///C:\Users\Administrator\Downloads\tx.dll%3fd=24465&amp;a=46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Administrator\Downloads\tx.dll%3fd=388522&amp;a=1" TargetMode="External"/><Relationship Id="rId15" Type="http://schemas.openxmlformats.org/officeDocument/2006/relationships/hyperlink" Target="file:///C:\Users\Administrator\Downloads\tx.dll%3fd=612795&amp;a=2" TargetMode="External"/><Relationship Id="rId23" Type="http://schemas.openxmlformats.org/officeDocument/2006/relationships/hyperlink" Target="file:///C:\Users\Administrator\Downloads\tx.dll%3fd=318675&amp;a=112" TargetMode="External"/><Relationship Id="rId28" Type="http://schemas.openxmlformats.org/officeDocument/2006/relationships/hyperlink" Target="file:///C:\Users\Administrator\Downloads\tx.dll%3fd=339642&amp;a=6" TargetMode="External"/><Relationship Id="rId36" Type="http://schemas.openxmlformats.org/officeDocument/2006/relationships/hyperlink" Target="file:///C:\Users\Administrator\Downloads\tx.dll%3fd=24465&amp;a=46" TargetMode="External"/><Relationship Id="rId10" Type="http://schemas.openxmlformats.org/officeDocument/2006/relationships/hyperlink" Target="file:///C:\Users\Administrator\Downloads\tx.dll%3fd=458619&amp;a=1" TargetMode="External"/><Relationship Id="rId19" Type="http://schemas.openxmlformats.org/officeDocument/2006/relationships/hyperlink" Target="file:///C:\Users\Administrator\Downloads\tx.dll%3fd=659174&amp;a=1" TargetMode="External"/><Relationship Id="rId31" Type="http://schemas.openxmlformats.org/officeDocument/2006/relationships/hyperlink" Target="file:///C:\Users\Administrator\Downloads\tx.dll%3fd=299369&amp;a=54" TargetMode="External"/><Relationship Id="rId4" Type="http://schemas.openxmlformats.org/officeDocument/2006/relationships/hyperlink" Target="file:///C:\Users\Administrator\Downloads\tx.dll%3fd=388522&amp;a=1" TargetMode="External"/><Relationship Id="rId9" Type="http://schemas.openxmlformats.org/officeDocument/2006/relationships/hyperlink" Target="file:///C:\Users\Administrator\Downloads\tx.dll%3fd=433710&amp;a=79" TargetMode="External"/><Relationship Id="rId14" Type="http://schemas.openxmlformats.org/officeDocument/2006/relationships/hyperlink" Target="file:///C:\Users\Administrator\Downloads\tx.dll%3fd=612795&amp;a=2" TargetMode="External"/><Relationship Id="rId22" Type="http://schemas.openxmlformats.org/officeDocument/2006/relationships/hyperlink" Target="file:///C:\Users\Administrator\Downloads\tx.dll%3fd=299369&amp;a=58" TargetMode="External"/><Relationship Id="rId27" Type="http://schemas.openxmlformats.org/officeDocument/2006/relationships/hyperlink" Target="file:///C:\Users\Administrator\Downloads\tx.dll%3fd=24465&amp;a=46" TargetMode="External"/><Relationship Id="rId30" Type="http://schemas.openxmlformats.org/officeDocument/2006/relationships/hyperlink" Target="file:///C:\Users\Administrator\Downloads\tx.dll%3fd=5820&amp;a=13" TargetMode="External"/><Relationship Id="rId35" Type="http://schemas.openxmlformats.org/officeDocument/2006/relationships/hyperlink" Target="file:///C:\Users\Administrator\Downloads\tx.dll%3fd=339642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8980</Words>
  <Characters>51189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2024-03-02T12:33:00Z</dcterms:created>
  <dcterms:modified xsi:type="dcterms:W3CDTF">2024-03-02T12:33:00Z</dcterms:modified>
</cp:coreProperties>
</file>