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3A" w:rsidRPr="00013BA2" w:rsidRDefault="00A91ECE" w:rsidP="005A3957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75839" w:rsidRPr="00013BA2">
        <w:rPr>
          <w:rFonts w:ascii="Times New Roman" w:hAnsi="Times New Roman" w:cs="Times New Roman"/>
          <w:sz w:val="28"/>
          <w:szCs w:val="28"/>
        </w:rPr>
        <w:t>УТВЕРЖДЕНО</w:t>
      </w:r>
    </w:p>
    <w:p w:rsidR="00075839" w:rsidRPr="00013BA2" w:rsidRDefault="00075839" w:rsidP="005A3957">
      <w:pPr>
        <w:spacing w:after="0" w:line="280" w:lineRule="exact"/>
        <w:ind w:left="9918" w:firstLine="70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3BA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Решение </w:t>
      </w:r>
    </w:p>
    <w:p w:rsidR="00075839" w:rsidRPr="00013BA2" w:rsidRDefault="00075839" w:rsidP="00075839">
      <w:pPr>
        <w:spacing w:after="0" w:line="280" w:lineRule="exact"/>
        <w:ind w:left="1062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3BA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Витебского городского исполнительного комитета</w:t>
      </w:r>
    </w:p>
    <w:p w:rsidR="00075839" w:rsidRPr="00013BA2" w:rsidRDefault="00075839" w:rsidP="00075839">
      <w:pPr>
        <w:spacing w:after="0" w:line="240" w:lineRule="auto"/>
        <w:ind w:left="5670"/>
        <w:rPr>
          <w:rFonts w:ascii="Times New Roman" w:eastAsia="Times New Roman" w:hAnsi="Times New Roman" w:cs="Times New Roman"/>
          <w:sz w:val="8"/>
          <w:szCs w:val="8"/>
          <w:lang w:val="be-BY" w:eastAsia="ru-RU"/>
        </w:rPr>
      </w:pPr>
    </w:p>
    <w:p w:rsidR="00075839" w:rsidRPr="00013BA2" w:rsidRDefault="00BD720A" w:rsidP="00075839">
      <w:pPr>
        <w:spacing w:after="0" w:line="240" w:lineRule="auto"/>
        <w:ind w:left="9918" w:firstLine="702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11.01</w:t>
      </w:r>
      <w:r w:rsidR="00281D5C" w:rsidRPr="00013BA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.2023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№ 28</w:t>
      </w:r>
      <w:bookmarkStart w:id="0" w:name="_GoBack"/>
      <w:bookmarkEnd w:id="0"/>
    </w:p>
    <w:p w:rsidR="00075839" w:rsidRPr="00013BA2" w:rsidRDefault="00075839" w:rsidP="000C653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C520AB" w:rsidRDefault="000C653A" w:rsidP="00C520A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13BA2">
        <w:rPr>
          <w:rFonts w:ascii="Times New Roman" w:hAnsi="Times New Roman" w:cs="Times New Roman"/>
          <w:sz w:val="28"/>
          <w:szCs w:val="28"/>
        </w:rPr>
        <w:t>Календарный график по  вовлечению в хозяйственный оборот</w:t>
      </w:r>
    </w:p>
    <w:p w:rsidR="00C520AB" w:rsidRDefault="000C653A" w:rsidP="00C520A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13BA2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 организаций коммунальной </w:t>
      </w:r>
    </w:p>
    <w:p w:rsidR="000C653A" w:rsidRPr="00013BA2" w:rsidRDefault="000C653A" w:rsidP="00C520A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013BA2">
        <w:rPr>
          <w:rFonts w:ascii="Times New Roman" w:hAnsi="Times New Roman" w:cs="Times New Roman"/>
          <w:sz w:val="28"/>
          <w:szCs w:val="28"/>
        </w:rPr>
        <w:t>собст</w:t>
      </w:r>
      <w:r w:rsidR="00281D5C" w:rsidRPr="00013BA2">
        <w:rPr>
          <w:rFonts w:ascii="Times New Roman" w:hAnsi="Times New Roman" w:cs="Times New Roman"/>
          <w:sz w:val="28"/>
          <w:szCs w:val="28"/>
        </w:rPr>
        <w:t>венности города Витебска на 2023</w:t>
      </w:r>
      <w:r w:rsidR="00075839" w:rsidRPr="00013B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6A8E" w:rsidRPr="00013BA2" w:rsidRDefault="003E6A8E" w:rsidP="003E6A8E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36"/>
        <w:gridCol w:w="1701"/>
        <w:gridCol w:w="1701"/>
        <w:gridCol w:w="1559"/>
        <w:gridCol w:w="1701"/>
        <w:gridCol w:w="2219"/>
      </w:tblGrid>
      <w:tr w:rsidR="00C47625" w:rsidRPr="00013BA2" w:rsidTr="000C653A">
        <w:trPr>
          <w:trHeight w:val="1170"/>
        </w:trPr>
        <w:tc>
          <w:tcPr>
            <w:tcW w:w="675" w:type="dxa"/>
            <w:vMerge w:val="restart"/>
            <w:shd w:val="clear" w:color="auto" w:fill="auto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436" w:type="dxa"/>
            <w:vMerge w:val="restart"/>
            <w:shd w:val="clear" w:color="auto" w:fill="auto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органа управления, сведения о балансодержателе (наименование, почтовый адрес,  учетный номер плательщика, номер телефона), сведения об объекте недвижимого имущества (наименование, адрес местонахождения, инвентарный номер  по государственной регистрации  в едином государственном регистре недвижимого имущества, прав на него и сделок с ним, а при  ее отсутствии – по бухгалтерскому учету)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 какого времени не используется имущество (месяц, год)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площадь</w:t>
            </w:r>
            <w:r w:rsidR="000C653A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неиспользуе</w:t>
            </w:r>
            <w:r w:rsidR="000C653A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 площадь имущества (кв.м)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 вовлечения в хозяйствен</w:t>
            </w:r>
            <w:r w:rsidR="000C653A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 оборот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вовлечения имущества в хозяйствен</w:t>
            </w:r>
            <w:r w:rsidR="00B71CD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ный оборот </w:t>
            </w:r>
          </w:p>
        </w:tc>
        <w:tc>
          <w:tcPr>
            <w:tcW w:w="2219" w:type="dxa"/>
            <w:vMerge w:val="restart"/>
            <w:shd w:val="clear" w:color="auto" w:fill="auto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Лица, ответственные за вовлечение имущества в хозяйственный оборот (фамилия, имя, отчество (при наличии), должность)</w:t>
            </w:r>
          </w:p>
        </w:tc>
      </w:tr>
      <w:tr w:rsidR="00C47625" w:rsidRPr="00013BA2" w:rsidTr="000C653A">
        <w:trPr>
          <w:trHeight w:val="855"/>
        </w:trPr>
        <w:tc>
          <w:tcPr>
            <w:tcW w:w="675" w:type="dxa"/>
            <w:vMerge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6" w:type="dxa"/>
            <w:vMerge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47625" w:rsidRPr="00013BA2" w:rsidTr="000C653A">
        <w:trPr>
          <w:trHeight w:val="33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36" w:type="dxa"/>
            <w:shd w:val="clear" w:color="auto" w:fill="auto"/>
            <w:noWrap/>
            <w:vAlign w:val="bottom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C47625" w:rsidRPr="00013BA2" w:rsidTr="00CF421E">
        <w:trPr>
          <w:trHeight w:val="2085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«Центр недвижимости г. Вит</w:t>
            </w:r>
            <w:r w:rsidR="00384AA2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ебска», 210009,</w:t>
            </w:r>
            <w:r w:rsidR="00C30400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="00384AA2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Витебск, просп.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Генерала Людникова, 17, пом. 266, УНП 391811089, 64-71-18. Капитальное строение (ремонтная мастерская), г. Витебск, </w:t>
            </w:r>
            <w:r w:rsidR="00281D5C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1-й Керамзитовый, 1/1, 200/С-50465</w:t>
            </w:r>
          </w:p>
          <w:p w:rsidR="003E6A8E" w:rsidRPr="00013BA2" w:rsidRDefault="003E6A8E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 2018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1265 / 1265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281D5C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2023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Тимошенко Д.О.</w:t>
            </w:r>
          </w:p>
        </w:tc>
      </w:tr>
      <w:tr w:rsidR="00C47625" w:rsidRPr="00013BA2" w:rsidTr="00CF421E">
        <w:trPr>
          <w:trHeight w:val="2085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«Центр недвижимости г. Вит</w:t>
            </w:r>
            <w:r w:rsidR="00384AA2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ебска», 210009, </w:t>
            </w:r>
            <w:r w:rsidR="00C30400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384AA2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Витебск, просп.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Генерала Людникова, 17, пом. 266, УНП 391811089, 64-71-18. Капитальное строение (склад), г. Витебск,</w:t>
            </w:r>
            <w:r w:rsidR="00281D5C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 1-й Керамзитовый, 1/4, 200/С-50466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 2018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 / 760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281D5C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2023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2250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«Центр недвижимости г. Вит</w:t>
            </w:r>
            <w:r w:rsidR="00384AA2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ебска», 210009, </w:t>
            </w:r>
            <w:r w:rsidR="00C30400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384AA2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Витебск, просп.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Генерала Людникова, 17, пом. 266, УНП</w:t>
            </w:r>
            <w:r w:rsidR="00982940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391811089, 64-71-18. Комплекс недвижимого имущества (15 капитальных строений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г. Витебск, ул. Покровская, 7, 7/5, 200/С-49121, 200/С-49122, 200/С-49123, 200/С-49124, 200/С-49126, 200/С-49127, 200/С-49128, 200/С-49130, 200/С-44777, 200/С-44778, 200/С-97687, 200/С-97690, 200/С-97689, 200/С-103711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                 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5673,7 / 5673,7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281D5C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«Центр недвижимости г. Вит</w:t>
            </w:r>
            <w:r w:rsidR="00335758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ебска», 210009, </w:t>
            </w:r>
            <w:r w:rsidR="00C30400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335758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Витебск, просп.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Генерала Людникова, 17, пом. 266, УНП 391811089, 64-71-18. Капитальное строение, г. Витебск, </w:t>
            </w:r>
            <w:r w:rsidR="00281D5C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Максима Горького, 198, 200/С-45269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юль              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861,6 / 861,6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281D5C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«Центр недвижимости г. Вит</w:t>
            </w:r>
            <w:r w:rsidR="00335758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ебска», 210009, </w:t>
            </w:r>
            <w:r w:rsidR="00C30400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335758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Витебск, просп.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Генерала Людникова, 17, пом. 266, УНП 391811089, 64-71-18. Капитальное строение, г. Витебск, </w:t>
            </w:r>
            <w:r w:rsidR="00281D5C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Максима Горького, 198/9, 200/С-45271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юль               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3707 / 3707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281D5C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1125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г. Витебск, просп.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Генерала Людникова, 17, пом. 266, УНП 391811089, 64-71-18.                        </w:t>
            </w:r>
            <w:r w:rsidR="00982940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Комплекс недвижимого имущества</w:t>
            </w:r>
            <w:r w:rsidR="00281D5C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="00982940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(14 капитальных строений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г. Витебск,  </w:t>
            </w:r>
            <w:r w:rsidR="00281D5C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Октябрьская, 3, 3/1, 3/2, 3/3, 3/6, 3/9, 3/10, 3/11, 3/12, 3/13, 3/15, 200/С-54443, </w:t>
            </w:r>
            <w:r w:rsidR="00CA3868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200/С-54441, 200/С-54448, 200/С-54455, 200/С-54444, 200/С-54446, 200/С-54452, 200/С-54453, 200/С-54447, 200/С-54445, 200/С-54451, 200/С-84074, 200/С-101584, 200/С-99168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вгуст        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2888,2 / 2888,2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A3868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2023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Тимошенко Д.О.</w:t>
            </w:r>
          </w:p>
        </w:tc>
      </w:tr>
      <w:tr w:rsidR="00C47625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г. Витебск, просп.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Генерала Людникова, 17, пом. 266, УНП 391811089, 64-71-18.                  Капитальное строение, г. Витебск, садоводческое товарищество «Радуга», </w:t>
            </w:r>
            <w:r w:rsidR="00CA3868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200/С-70170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юнь                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14,2 / 14,2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A3868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г. Витебск, просп.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Генерала Людникова, 17, пом. 266, УНП 391811089, 64-71-18.                          Капитальное строение, г. Витебск, ул. Ленина, 58а, 200/С-55305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110,3 / 110,3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A3868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 2023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3399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г. Витебск, просп.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Генерала Людникова, 17, пом. 266, УНП 391811089, 64-71-18.                           Комплекс </w:t>
            </w:r>
            <w:r w:rsidR="00982940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недвижимого имущества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A386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="00982940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 капитальных строений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Витебск,</w:t>
            </w:r>
            <w:r w:rsidR="00CA386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тр-т Старобабиновичский, 29А/6;  29А;  29А/7; 29А/3; 29А/5; 29А/8, 200/С-58279, 200/С-58273, 200/С-58244, 200/С-58281, 200/С-58282, 200/С-58247, 200/С-58277, 200/С-58250, 200/С-96598, 200/С-96600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ентябрь 2020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7279,1 / 7279,1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A3868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 2023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г. Витебск, просп.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Генерала Людникова, 17, пом. 266, УНП 391811089, 64-71-18. Капитальное строение, г. Витебск, </w:t>
            </w:r>
            <w:r w:rsidR="007A4F7C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Гагарина, 8, 200/С-1393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нварь             2021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1564,1 / 1564,1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7A4F7C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</w:t>
            </w:r>
            <w:r w:rsidR="00C4762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</w:t>
            </w:r>
            <w:r w:rsidR="00C30400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предприятие «Центр недвижимости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г. Витебск, просп.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Генерала Людникова, 17, пом. 266, УНП 391811089, 64-71-18. Капитальное строение, г. Витебск,</w:t>
            </w:r>
            <w:r w:rsidR="002A1C7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Гралёвская, 4, 200/С-73793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нварь        2021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2113,2 / 2113,2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62580E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</w:t>
            </w:r>
            <w:r w:rsidR="00C4762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693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г. Витебск, просп.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Генерала Людникова, 17, пом. 266, УНП 391811089, 64-71-1</w:t>
            </w:r>
            <w:r w:rsidR="00982940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Комплекс недвижимого имущества (7 капитальных строений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 г. Витебск, ул. Максима Горького, 42/8, 42/33, 42/4, 42/9, 42/31, 42/34,</w:t>
            </w:r>
            <w:r w:rsidR="0062580E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200/С-96998, 200/С-97116, 200/С-97498, 200/С-97496, 200/С-97118, 200/С-97128, 200/С-97094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636,7 / 636,7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62580E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</w:t>
            </w:r>
            <w:r w:rsidR="00C4762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г. Витебск, просп.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Генерала Людникова, 17, пом. 266, УНП 391811089, 64-71-18. Комплекс недвижимого</w:t>
            </w:r>
            <w:r w:rsidR="0062580E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имущества (2</w:t>
            </w:r>
            <w:r w:rsidR="00982940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строения</w:t>
            </w:r>
            <w:r w:rsidR="0062580E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 изолированных помещения</w:t>
            </w:r>
            <w:r w:rsidR="00EB644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</w:t>
            </w:r>
            <w:r w:rsidR="0062580E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="00EB644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1/4 доли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благоустройстве территории, </w:t>
            </w:r>
            <w:r w:rsidR="0062580E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Витебск, ул. Максима Горького, 42/16, 42/27, 42Д-2, 42Д-5, 42, 200/С-51890, </w:t>
            </w:r>
            <w:r w:rsidR="0062580E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200/С-51894, 200/D-143787, 200/D-143781, 200/С-103716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8866,5 / 8866,5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62580E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</w:t>
            </w:r>
            <w:r w:rsidR="00C4762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281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г. Витебск, просп.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Генерала Людникова, 17, пом. 266, УНП 391811089, 64-71-18. Комплекс недвижимого</w:t>
            </w:r>
            <w:r w:rsidR="00982940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имущества (2 капитальных строения</w:t>
            </w:r>
            <w:r w:rsidR="00EB644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 1/4 доли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благоустройстве территории, г. Витебск, ул. Максима Горького, 42/17, 42/26, 42, 200/С-96913, </w:t>
            </w:r>
            <w:r w:rsidR="0062580E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200/С-51885, 200/С-103716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10927,1 / 10927,1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62580E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</w:t>
            </w:r>
            <w:r w:rsidR="00C4762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1550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075839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г. Витебск, просп.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Генерала Людникова, 17, пом. 266, УНП 391811089, 64-71-18. Комплекс недвижимого имущества </w:t>
            </w:r>
            <w:r w:rsidR="00982940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 капитальных строений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EB644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1/4 доли</w:t>
            </w:r>
            <w:r w:rsidR="00982940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благоустройстве территории,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Витебск, ул. Максима Горького, 42/18, 42/14, 42/20, 42, 200/С-96997, 200/С-97502, 200/С-97125, 200/С-103716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1492,2 / 1492,2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6098C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</w:t>
            </w:r>
            <w:r w:rsidR="00C4762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г. Витебск, просп.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Генерала Людникова, 17, пом. 266, УНП 391811089, 64-71-18. Капитальное строение </w:t>
            </w:r>
            <w:r w:rsidR="00EB644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(здание кондиционеров), 1/4 доли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благоустройстве территории, г. Витебск, ул. Максима Горького, 42/28, 42, 200/С-51887, </w:t>
            </w:r>
            <w:r w:rsidR="00C6098C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200/С-103716</w:t>
            </w:r>
          </w:p>
          <w:p w:rsidR="00075839" w:rsidRPr="00013BA2" w:rsidRDefault="00075839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4200 / 4200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47625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47625" w:rsidRPr="00013BA2" w:rsidRDefault="00C6098C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</w:t>
            </w:r>
            <w:r w:rsidR="00C4762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C47625" w:rsidRPr="00013BA2" w:rsidTr="00CF421E">
        <w:trPr>
          <w:trHeight w:val="2250"/>
        </w:trPr>
        <w:tc>
          <w:tcPr>
            <w:tcW w:w="675" w:type="dxa"/>
            <w:shd w:val="clear" w:color="auto" w:fill="FFFFFF" w:themeFill="background1"/>
            <w:vAlign w:val="center"/>
          </w:tcPr>
          <w:p w:rsidR="00C47625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436" w:type="dxa"/>
            <w:shd w:val="clear" w:color="auto" w:fill="FFFFFF" w:themeFill="background1"/>
            <w:vAlign w:val="center"/>
            <w:hideMark/>
          </w:tcPr>
          <w:p w:rsidR="00C47625" w:rsidRPr="00013BA2" w:rsidRDefault="00C47625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</w:t>
            </w:r>
            <w:r w:rsidR="00335758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г. Витебск, просп.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Генерала Людникова, 17, пом. 266, УНП 391811089, 64-71-18. Комплекс </w:t>
            </w:r>
            <w:r w:rsidR="00BF77F6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недвижимого имущества (2 капитальных строения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): капитальное строение (автозаправочная станция), г. Витебск, </w:t>
            </w:r>
            <w:r w:rsidR="00C6098C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Мичурина, 36/1, 200/С-58000; незавершенное законсервированное капитальное строение, г. Витебск, </w:t>
            </w:r>
            <w:r w:rsidR="00C6098C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Мичурина, 36, 200/U-91472</w:t>
            </w:r>
          </w:p>
          <w:p w:rsidR="00075839" w:rsidRPr="00013BA2" w:rsidRDefault="00075839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04D4E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 2021 года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5810,7 / 5810,7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47625" w:rsidRPr="00013BA2" w:rsidRDefault="00384AA2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D4820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47625" w:rsidRPr="00013BA2" w:rsidRDefault="00C6098C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</w:t>
            </w:r>
            <w:r w:rsidR="00CB3C01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auto" w:fill="FFFFFF" w:themeFill="background1"/>
            <w:vAlign w:val="center"/>
            <w:hideMark/>
          </w:tcPr>
          <w:p w:rsidR="00C47625" w:rsidRPr="00013BA2" w:rsidRDefault="00C4762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 w:rsidR="00EA2043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</w:t>
            </w:r>
          </w:p>
          <w:p w:rsidR="00EA2043" w:rsidRPr="00013BA2" w:rsidRDefault="00EA204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4F787E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4F787E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4F787E" w:rsidRPr="00013BA2" w:rsidRDefault="0033395A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                г. Витебск, просп. Генерала Людникова, 17, пом. 266, УНП 391811089, 64-71-18. Комплекс недвижимого имущества (5 капитальных строений), г. Витебск, ул. Суворова, </w:t>
            </w:r>
            <w:r w:rsidR="0005062A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 30/1, 30/2, 30/3, 30/4, 200/С-81101, 200/С-81099, 200/С-81098, 200/С-81096, 200/С-81093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787E" w:rsidRPr="00013BA2" w:rsidRDefault="0005062A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2022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787E" w:rsidRPr="00013BA2" w:rsidRDefault="0005062A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2298 / 2298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F787E" w:rsidRPr="00013BA2" w:rsidRDefault="0005062A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F787E" w:rsidRPr="00013BA2" w:rsidRDefault="0005062A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05062A" w:rsidRPr="00013BA2" w:rsidRDefault="0005062A" w:rsidP="0005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г. Витебска»</w:t>
            </w:r>
          </w:p>
          <w:p w:rsidR="004F787E" w:rsidRPr="00013BA2" w:rsidRDefault="0005062A" w:rsidP="0005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Капитальное строение, г. Витебск,                           ул. Центральная, 4, 200/С-80219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 2022 года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224,8 / 224,8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D73B57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D73B57" w:rsidRPr="00013BA2" w:rsidRDefault="00D73B57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г. Витебска»</w:t>
            </w:r>
          </w:p>
          <w:p w:rsidR="00D73B57" w:rsidRPr="00013BA2" w:rsidRDefault="00D73B57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7B0E00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D73B57" w:rsidRPr="00013BA2" w:rsidRDefault="007B0E00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07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Капитальные строения (2 здания)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                                         г. Витебск, ул. Советская, 16, </w:t>
            </w:r>
            <w:r w:rsidRPr="00607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16/1,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200/С-49404, </w:t>
            </w:r>
            <w:r w:rsidRPr="006078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200/С-49407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7B0E00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            2022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7B0E00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286,5 / 286,5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3B57" w:rsidRPr="00013BA2" w:rsidRDefault="007B0E00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7B0E00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0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78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7B0E00" w:rsidRPr="00013BA2" w:rsidRDefault="007B0E00" w:rsidP="007B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г. Витебска»</w:t>
            </w:r>
          </w:p>
          <w:p w:rsidR="00D73B57" w:rsidRPr="00013BA2" w:rsidRDefault="007B0E00" w:rsidP="007B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</w:t>
            </w:r>
            <w:r w:rsidR="005E0B21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805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Капитальное строение (административное здание), </w:t>
            </w:r>
            <w:r w:rsidR="005E0B21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Витебс</w:t>
            </w:r>
            <w:r w:rsidR="006805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к, ул. Базовая, 49,                        </w:t>
            </w:r>
            <w:r w:rsidR="005E0B21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200/С</w:t>
            </w:r>
            <w:r w:rsidR="006805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-87007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5E0B21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2022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680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562,9 / 562,9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3B57" w:rsidRPr="00013BA2" w:rsidRDefault="005E0B21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5E0B21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5E0B21" w:rsidRPr="00013BA2" w:rsidRDefault="005E0B21" w:rsidP="005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г. Витебска»</w:t>
            </w:r>
          </w:p>
          <w:p w:rsidR="00D73B57" w:rsidRPr="00013BA2" w:rsidRDefault="005E0B21" w:rsidP="005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073213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073213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073213" w:rsidRPr="00013BA2" w:rsidRDefault="00073213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</w:t>
            </w:r>
            <w:r>
              <w:t xml:space="preserve"> </w:t>
            </w:r>
            <w:r w:rsidR="00D40EB7"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Капитальное строение,</w:t>
            </w:r>
            <w:r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Витебск, </w:t>
            </w:r>
            <w:r w:rsid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ул. Двинская, 21А, </w:t>
            </w:r>
            <w:r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200/С-42647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709,5 / 709,5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073213" w:rsidRPr="00013BA2" w:rsidRDefault="00073213" w:rsidP="0007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г. Витебска»</w:t>
            </w:r>
          </w:p>
          <w:p w:rsidR="00073213" w:rsidRPr="00013BA2" w:rsidRDefault="00073213" w:rsidP="0007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073213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073213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073213" w:rsidRPr="00013BA2" w:rsidRDefault="00073213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0EB7"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Капитальное строение, </w:t>
            </w:r>
            <w:r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Витебск, </w:t>
            </w:r>
            <w:r w:rsidR="00D40EB7"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</w:t>
            </w:r>
            <w:r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Базовая, 49</w:t>
            </w:r>
            <w:r w:rsidR="00D40EB7"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/5, </w:t>
            </w:r>
            <w:r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200/С-87770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36,8 / 36,8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073213" w:rsidRPr="00013BA2" w:rsidRDefault="00073213" w:rsidP="0007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г. Витебска»</w:t>
            </w:r>
          </w:p>
          <w:p w:rsidR="00073213" w:rsidRPr="00013BA2" w:rsidRDefault="00073213" w:rsidP="0007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073213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073213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073213" w:rsidRPr="00013BA2" w:rsidRDefault="00073213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0EB7"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Капитальное строение, </w:t>
            </w:r>
            <w:r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="00D40EB7"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Витебск,</w:t>
            </w:r>
            <w:r w:rsidR="00D40EB7"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пер. Чепинский, 12Б/1, </w:t>
            </w:r>
            <w:r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200/С-53296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 / 107,0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073213" w:rsidRPr="00013BA2" w:rsidRDefault="00073213" w:rsidP="0007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г. Витебска»</w:t>
            </w:r>
          </w:p>
          <w:p w:rsidR="00073213" w:rsidRPr="00013BA2" w:rsidRDefault="00073213" w:rsidP="0007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073213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073213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073213" w:rsidRPr="00013BA2" w:rsidRDefault="00073213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0EB7"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Капитальное строение, </w:t>
            </w:r>
            <w:r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="00D40EB7"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Витебск, </w:t>
            </w:r>
            <w:r w:rsidR="00D40EB7"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пер. Чепинский, 12Б/2, </w:t>
            </w:r>
            <w:r w:rsidRPr="00D40E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200/С-62701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2023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2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99,8 / 99,8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73213" w:rsidRPr="00013BA2" w:rsidRDefault="00073213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073213" w:rsidRPr="00013BA2" w:rsidRDefault="00073213" w:rsidP="0007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г. Витебска»</w:t>
            </w:r>
          </w:p>
          <w:p w:rsidR="00073213" w:rsidRPr="00013BA2" w:rsidRDefault="00073213" w:rsidP="0007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</w:t>
            </w:r>
            <w:r w:rsidR="00991A0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Комплекс недвижимого имущества                              (4 капитальных строения), г. Витебск,                       ул. Советская, 18, 18/1, 18/2, 18/3,                          200/С-77352, 200/С-77344, 200/С-77346, 200/С-77339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991A0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2022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991A0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5185 / 5185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73B57" w:rsidRPr="00013BA2" w:rsidRDefault="00991A05" w:rsidP="009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передача из собствен-ности одной админист-ративно-территори-альной единицы в собствен-ность другой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админист-ративно-территори-альной единицы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3B57" w:rsidRPr="00013BA2" w:rsidRDefault="00991A05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991A05" w:rsidRPr="00013BA2" w:rsidRDefault="00991A05" w:rsidP="009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г. Витебска»</w:t>
            </w:r>
          </w:p>
          <w:p w:rsidR="00D73B57" w:rsidRPr="00013BA2" w:rsidRDefault="00991A05" w:rsidP="009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B5191C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B5191C" w:rsidRPr="00AE65B0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B5191C" w:rsidRPr="00AE65B0" w:rsidRDefault="00B5191C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Капи</w:t>
            </w:r>
            <w:r w:rsidR="00A04129" w:rsidRPr="00AE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тальное строение (здание опорно-усилительной станции), г. Витебск,                                 ул. 2-я Садовая, 15А, 200/С-89315</w:t>
            </w:r>
            <w:r w:rsidRPr="00AE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5191C" w:rsidRPr="00AE65B0" w:rsidRDefault="00A04129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      2022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5191C" w:rsidRPr="00AE65B0" w:rsidRDefault="00A04129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67,4 / 67,4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5191C" w:rsidRPr="00AE65B0" w:rsidRDefault="00A04129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5191C" w:rsidRPr="00AE65B0" w:rsidRDefault="00A04129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A04129" w:rsidRPr="00AE65B0" w:rsidRDefault="00A04129" w:rsidP="00A0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г. Витебска»</w:t>
            </w:r>
          </w:p>
          <w:p w:rsidR="00B5191C" w:rsidRPr="00AE65B0" w:rsidRDefault="00A04129" w:rsidP="00A0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г. Витебск, просп. Генерала Людникова, 17, пом. 266, УНП 391811089, 64-71-18. Изолированное помещение, г. Витебск,                   ул. Кирова, 13-40, 200/D-132202</w:t>
            </w:r>
          </w:p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67,6 / 67,6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г. Витебска»</w:t>
            </w:r>
          </w:p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                           Изолированное помещение: г. Витебск,                        ул. Грибоедова, 20, пом. 1, 200/D-129682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             2017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 / 30,5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г. Витебска»</w:t>
            </w:r>
          </w:p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                г. Витебск, просп. Генерала Людникова, 17, пом. 266, УНП 391811089, 64-71-18.  Изолированное помещение, г. Витебск,                     ул. Гагарина, 97-20, 200/D-20231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2017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29,8 / 29,8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г. Витебска»</w:t>
            </w:r>
          </w:p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 Изолированные помещения, г. Витебск,                      ул. Кирова, 5А-1, 5А-2, 200/D-183122,                 200/D-182158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              2018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180,3 / 89,4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г. Витебска»</w:t>
            </w:r>
          </w:p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                г. Витебск, просп. Генерала Людникова, 17, пом. 266, УНП 391811089, 64-71-18. Изолированное помещение, г. Витебск,                    ул. Октябрьская, 13-36, 200/D-182154         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            2017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206,3 / 206,3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г. Витебска»</w:t>
            </w:r>
          </w:p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                г. Витебск, просп. Генерала Людникова, 17, пом. 266, УНП 391811089, 64-71-18. Изолированное помещение, г. Витебск,                       ул. Революционная, 8-1, 200/D-180492     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              2018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 / 98,3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г. Витебска»</w:t>
            </w:r>
          </w:p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Изолированное помещение, г. Витебск,                      пер. Центральный, 6-1, 200/D-119978</w:t>
            </w:r>
          </w:p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157,9 / 157,9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г. Витебска»</w:t>
            </w:r>
          </w:p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 Комплекс изолированных помещений                    (2 помещения), г. Витебск, просп. Фрунзе,  81/20-17, 81/20-20, 200/D-184036,                     200/D-184039</w:t>
            </w:r>
          </w:p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2020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6544 / 6544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г. Витебска»</w:t>
            </w:r>
          </w:p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D73B57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D73B57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 Изолированное помещение, г. Витебск,                     ул. Берестеня, 44-2, 200/D-132726</w:t>
            </w:r>
          </w:p>
          <w:p w:rsidR="00D73B57" w:rsidRPr="00013BA2" w:rsidRDefault="00D73B5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         2020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54,5 / 54,5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г. Витебска»</w:t>
            </w:r>
          </w:p>
          <w:p w:rsidR="00D73B57" w:rsidRPr="00013BA2" w:rsidRDefault="00D73B5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03142E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03142E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03142E" w:rsidRPr="00013BA2" w:rsidRDefault="0003142E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                г. Витебск, просп. Генерала Людникова, 17, пом. 266, УНП 391811089, 64-71-18.  </w:t>
            </w:r>
            <w:r w:rsidR="003E5106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Изолированное помещение, г. Витебск,                   ул. Янки Купалы, 11-6, 200/</w:t>
            </w:r>
            <w:r w:rsidR="003E5106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="003E5106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-109997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3142E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2020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3142E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 / 69,5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142E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3142E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3E5106" w:rsidRPr="00013BA2" w:rsidRDefault="003E5106" w:rsidP="003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г. Витебска»</w:t>
            </w:r>
          </w:p>
          <w:p w:rsidR="0003142E" w:rsidRPr="00013BA2" w:rsidRDefault="003E5106" w:rsidP="003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3E5106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3E5106" w:rsidRPr="00013BA2" w:rsidRDefault="00D40EB7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3E5106" w:rsidRPr="00013BA2" w:rsidRDefault="003E5106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 Изолированное помещение, г. Витебск,                   ул. Янки Купалы, 11-5, 200/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-74604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2020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80,1 / 80,1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г. Витебска»</w:t>
            </w:r>
          </w:p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3E5106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3E5106" w:rsidRPr="00013BA2" w:rsidRDefault="00D40EB7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3E5106" w:rsidRPr="00013BA2" w:rsidRDefault="003E5106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 Изолированное помещение, г. Витебск,                   ул. Янки Купалы, 11-8, 200/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-74606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2020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66,9 / 66,9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г. Витебска»</w:t>
            </w:r>
          </w:p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3E5106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3E5106" w:rsidRPr="00013BA2" w:rsidRDefault="00D40EB7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3E5106" w:rsidRPr="00013BA2" w:rsidRDefault="003E5106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 Изолированное помещение, г. Витебск,                    ул. Ленина, 84, пом. 3, 200/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-124026          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E5106" w:rsidRPr="00013BA2" w:rsidRDefault="005E0B21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2022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E5106" w:rsidRPr="00013BA2" w:rsidRDefault="005E0B21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31,9 / 31,9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E5106" w:rsidRPr="00013BA2" w:rsidRDefault="005E0B21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г. Витебска»</w:t>
            </w:r>
          </w:p>
          <w:p w:rsidR="003E5106" w:rsidRPr="00013BA2" w:rsidRDefault="003E5106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A04129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A04129" w:rsidRPr="00AE65B0" w:rsidRDefault="00D40EB7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A04129" w:rsidRPr="00CF421E" w:rsidRDefault="00A04129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пом. 266, УНП 391811089, 64-71-18.  Изолированное помещение, г. Витебск,            просп. Фрунзе, 77Л-3</w:t>
            </w:r>
            <w:r w:rsidR="001A4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1A4027" w:rsidRPr="00CF4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A4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200/</w:t>
            </w:r>
            <w:r w:rsidR="001A4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="001A4027" w:rsidRPr="00CF4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-97508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04129" w:rsidRPr="00AE65B0" w:rsidRDefault="00A04129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       2022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04129" w:rsidRPr="00AE65B0" w:rsidRDefault="00A04129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994,8 / 994,8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04129" w:rsidRPr="00AE65B0" w:rsidRDefault="00A04129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04129" w:rsidRPr="00AE65B0" w:rsidRDefault="00A04129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A04129" w:rsidRPr="00AE65B0" w:rsidRDefault="00A04129" w:rsidP="00A0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г. Витебска»</w:t>
            </w:r>
          </w:p>
          <w:p w:rsidR="00A04129" w:rsidRPr="00AE65B0" w:rsidRDefault="00A04129" w:rsidP="00A0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3E5106" w:rsidRPr="00013BA2" w:rsidTr="00CF421E">
        <w:trPr>
          <w:trHeight w:val="1875"/>
        </w:trPr>
        <w:tc>
          <w:tcPr>
            <w:tcW w:w="675" w:type="dxa"/>
            <w:shd w:val="clear" w:color="000000" w:fill="FFFFFF"/>
            <w:vAlign w:val="center"/>
          </w:tcPr>
          <w:p w:rsidR="003E5106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3E5106" w:rsidRPr="00013BA2" w:rsidRDefault="0038399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культуры </w:t>
            </w:r>
            <w:r w:rsidR="003E5106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Витебского городского исполнительного комитета, 210009,                       г. Витебск, просп. Фрунзе, 11,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="003E5106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УНП 300997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372, 64-90-31. Капитальное строение, </w:t>
            </w:r>
            <w:r w:rsidR="003E5106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Витебск, ул. Школьная, 4а,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3E5106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200/С-80276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2019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261,8 / 261,8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38399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</w:t>
            </w:r>
            <w:r w:rsidR="003E5106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культуры Витебского городского исполнительного комитета</w:t>
            </w:r>
            <w:r w:rsidR="00383997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Шие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нок Н.А.</w:t>
            </w:r>
          </w:p>
        </w:tc>
      </w:tr>
      <w:tr w:rsidR="003E5106" w:rsidRPr="00013BA2" w:rsidTr="00CF421E">
        <w:trPr>
          <w:trHeight w:val="2355"/>
        </w:trPr>
        <w:tc>
          <w:tcPr>
            <w:tcW w:w="675" w:type="dxa"/>
            <w:shd w:val="clear" w:color="000000" w:fill="FFFFFF"/>
            <w:vAlign w:val="center"/>
          </w:tcPr>
          <w:p w:rsidR="003E5106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3E5106" w:rsidRPr="00013BA2" w:rsidRDefault="003E5106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«ЖРЭТ </w:t>
            </w:r>
            <w:r w:rsidR="00147D51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Витебска», 210002, г. Витебск,                             ул. 1-я Пролетарская, 16, УНП 300032092,              36-99-33. Комплекс недвижимого имущества (2 капитальных строения, 1 помещение): здание гаражей, г. Витебск, ул. Красного Партизана, 2, 200/С-100448; тепловая сеть,             г. Витебск, ул. 1-я Краснобригадная, 1/2, 200/С-101253; изолированное помещение,               г. Витебск, ул. 1-я Краснобригадная, 1-2, 200/D-107649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2020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400,7 / 400,7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147D51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</w:t>
            </w:r>
            <w:r w:rsidR="003E5106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государственным предприятием «ЖРЭТ                 г. Витебска» Поляков Д.В.</w:t>
            </w:r>
          </w:p>
        </w:tc>
      </w:tr>
      <w:tr w:rsidR="003E5106" w:rsidRPr="00013BA2" w:rsidTr="00CF421E">
        <w:trPr>
          <w:trHeight w:val="2355"/>
        </w:trPr>
        <w:tc>
          <w:tcPr>
            <w:tcW w:w="675" w:type="dxa"/>
            <w:shd w:val="clear" w:color="000000" w:fill="FFFFFF"/>
            <w:vAlign w:val="center"/>
          </w:tcPr>
          <w:p w:rsidR="003E5106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3E5106" w:rsidRPr="00013BA2" w:rsidRDefault="003E5106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«ЖРЭТ </w:t>
            </w:r>
            <w:r w:rsidR="00393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Витебска», 210002, г. Витебск,                             ул. 1-я Пролетарская, 16, УНП 300032092,             36-99-33. Капитальное строение (автомобильный гараж), г. Витебск, </w:t>
            </w:r>
            <w:r w:rsidR="00147D51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Ленинградская, 155В/2, 200/C-41453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             2021 года     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 / 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147D51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</w:t>
            </w:r>
            <w:r w:rsidR="003E5106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3E5106" w:rsidRPr="00013BA2" w:rsidRDefault="003E5106" w:rsidP="00C3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государственным предприятием «ЖРЭТ                          г. Витебска»</w:t>
            </w:r>
          </w:p>
          <w:p w:rsidR="003E5106" w:rsidRPr="00013BA2" w:rsidRDefault="003E5106" w:rsidP="00C3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 Д.В.</w:t>
            </w:r>
          </w:p>
        </w:tc>
      </w:tr>
      <w:tr w:rsidR="003E5106" w:rsidRPr="00013BA2" w:rsidTr="00CF421E">
        <w:trPr>
          <w:trHeight w:val="1500"/>
        </w:trPr>
        <w:tc>
          <w:tcPr>
            <w:tcW w:w="675" w:type="dxa"/>
            <w:shd w:val="clear" w:color="000000" w:fill="FFFFFF"/>
            <w:vAlign w:val="center"/>
          </w:tcPr>
          <w:p w:rsidR="003E5106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3E5106" w:rsidRPr="00013BA2" w:rsidRDefault="003E5106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«ЖРЭТ </w:t>
            </w:r>
            <w:r w:rsidR="00393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Витебска», 210002, г. Витебск,                             ул. 1-я Пролетарская, 16, УНП 300032092,            36-99-33.</w:t>
            </w:r>
            <w:r w:rsidRPr="0001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Изолированное помещение,                        г. Витебск, ул. Максима Горького, 36-66, 200/D-183234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             2021 года     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149,5 / 149,5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E5106" w:rsidRPr="00013BA2" w:rsidRDefault="00147D51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</w:t>
            </w:r>
            <w:r w:rsidR="003E5106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государственным предприятием «ЖРЭТ                           г. Витебска»</w:t>
            </w:r>
          </w:p>
          <w:p w:rsidR="003E5106" w:rsidRPr="00013BA2" w:rsidRDefault="003E510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 Д.В.</w:t>
            </w:r>
          </w:p>
        </w:tc>
      </w:tr>
      <w:tr w:rsidR="003F7534" w:rsidRPr="00013BA2" w:rsidTr="00CF421E">
        <w:trPr>
          <w:trHeight w:val="1500"/>
        </w:trPr>
        <w:tc>
          <w:tcPr>
            <w:tcW w:w="675" w:type="dxa"/>
            <w:shd w:val="clear" w:color="000000" w:fill="FFFFFF"/>
            <w:vAlign w:val="center"/>
          </w:tcPr>
          <w:p w:rsidR="003F7534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46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9C31F9" w:rsidRPr="00013BA2" w:rsidRDefault="003F7534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«ЖРЭТ </w:t>
            </w:r>
            <w:r w:rsidR="00393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Витебска», 210002, г. Витебск,                             ул. 1-я Пролетарская, 16, УНП 300032092,            36-99-33. Комплекс недвижимого имущества (</w:t>
            </w:r>
            <w:r w:rsidR="002212B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капитальных строений, 3 помещения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</w:t>
            </w:r>
            <w:r w:rsidR="002212B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Витебск, ул. Ленинградская, 17, 17/1, </w:t>
            </w:r>
            <w:r w:rsidR="002212B5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17/3, 17/4-1, 17/4-3, 17/4-4, 17/5, 17/6, 17/7, 17/8, 17/10, 17/11, 17/12, 200/С-59961, </w:t>
            </w:r>
            <w:r w:rsidR="009C31F9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200/С-59962, 200/С-78567, 200/С-78566, 200/С-78564, 200/С-78563, 200/С-78569, 200/С-41450, 200/С-78568, 1497, 1584, 1585, 1586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2022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4878,70 / 4566,25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3F7534" w:rsidRPr="00013BA2" w:rsidRDefault="003F7534" w:rsidP="003F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государственным предприятием «ЖРЭТ                           г. Витебска»</w:t>
            </w:r>
          </w:p>
          <w:p w:rsidR="003F7534" w:rsidRPr="00013BA2" w:rsidRDefault="003F7534" w:rsidP="003F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 Д.В.</w:t>
            </w:r>
          </w:p>
        </w:tc>
      </w:tr>
      <w:tr w:rsidR="00240A6A" w:rsidRPr="00013BA2" w:rsidTr="00CF421E">
        <w:trPr>
          <w:trHeight w:val="1500"/>
        </w:trPr>
        <w:tc>
          <w:tcPr>
            <w:tcW w:w="675" w:type="dxa"/>
            <w:shd w:val="clear" w:color="000000" w:fill="FFFFFF"/>
            <w:vAlign w:val="center"/>
          </w:tcPr>
          <w:p w:rsidR="00240A6A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240A6A" w:rsidRPr="00393451" w:rsidRDefault="00240A6A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«ЖРЭТ </w:t>
            </w:r>
            <w:r w:rsidR="00393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Витебска», 210002, г. Витебск,                             ул. 1-я Пролетарская, 16, УНП 300032092,            36-99-33. Изолированное помещение,                           г. Витебск, ул. Максима Горького, 57-48, 200/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93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-155284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0A6A" w:rsidRPr="00013BA2" w:rsidRDefault="00240A6A" w:rsidP="0024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2020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0A6A" w:rsidRPr="00013BA2" w:rsidRDefault="0006255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70,2 / 70,2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40A6A" w:rsidRPr="00013BA2" w:rsidRDefault="0006255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0A6A" w:rsidRPr="00013BA2" w:rsidRDefault="00062556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062556" w:rsidRPr="00013BA2" w:rsidRDefault="00062556" w:rsidP="0006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государственным предприятием «ЖРЭТ                           г. Витебска»</w:t>
            </w:r>
          </w:p>
          <w:p w:rsidR="00240A6A" w:rsidRPr="00013BA2" w:rsidRDefault="00062556" w:rsidP="0006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 Д.В.</w:t>
            </w:r>
          </w:p>
        </w:tc>
      </w:tr>
      <w:tr w:rsidR="00CD2587" w:rsidRPr="00013BA2" w:rsidTr="00CF421E">
        <w:trPr>
          <w:trHeight w:val="1500"/>
        </w:trPr>
        <w:tc>
          <w:tcPr>
            <w:tcW w:w="675" w:type="dxa"/>
            <w:shd w:val="clear" w:color="000000" w:fill="FFFFFF"/>
            <w:vAlign w:val="center"/>
          </w:tcPr>
          <w:p w:rsidR="00CD2587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CD2587" w:rsidRPr="00393451" w:rsidRDefault="00CD2587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«ЖРЭТ</w:t>
            </w:r>
            <w:r w:rsidR="00393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Витебска», 210002, г. Витебск,                             ул. 1-я Пролетарская, 16, УНП 300032092,            36-99-33. Изолированное помещение,                           г. Витебск, ул. Гагарина, 97-82, 200/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93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-127029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D2587" w:rsidRPr="00013BA2" w:rsidRDefault="00CD2587" w:rsidP="00CD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2022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D2587" w:rsidRPr="00013BA2" w:rsidRDefault="00CD258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40,3 / 40,3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D2587" w:rsidRPr="00013BA2" w:rsidRDefault="00CD258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D2587" w:rsidRPr="00013BA2" w:rsidRDefault="00CD2587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CD2587" w:rsidRPr="00013BA2" w:rsidRDefault="00CD2587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государственным предприятием «ЖРЭТ                           г. Витебска»</w:t>
            </w:r>
          </w:p>
          <w:p w:rsidR="00CD2587" w:rsidRPr="00013BA2" w:rsidRDefault="00CD2587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 Д.В.</w:t>
            </w:r>
          </w:p>
        </w:tc>
      </w:tr>
      <w:tr w:rsidR="003F7534" w:rsidRPr="00013BA2" w:rsidTr="00CF421E">
        <w:trPr>
          <w:trHeight w:val="1500"/>
        </w:trPr>
        <w:tc>
          <w:tcPr>
            <w:tcW w:w="675" w:type="dxa"/>
            <w:shd w:val="clear" w:color="000000" w:fill="FFFFFF"/>
            <w:vAlign w:val="center"/>
          </w:tcPr>
          <w:p w:rsidR="003F7534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436" w:type="dxa"/>
            <w:shd w:val="clear" w:color="000000" w:fill="FFFFFF"/>
            <w:vAlign w:val="center"/>
          </w:tcPr>
          <w:p w:rsidR="003F7534" w:rsidRPr="00393451" w:rsidRDefault="003F7534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«ЖРЭТ </w:t>
            </w:r>
            <w:r w:rsidR="00393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Витебска», 210002, г. Витебск,                             ул. 1-я Пролетарская, 16, УНП 300032092,            36-99-33. Изолированное помещение,                           г. Витебск, ул. Генерала Белобородова, 1-174, 200/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393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-153599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F7534" w:rsidRPr="00013BA2" w:rsidRDefault="003F7534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2022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F7534" w:rsidRPr="00013BA2" w:rsidRDefault="003F7534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10,9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F7534" w:rsidRPr="00013BA2" w:rsidRDefault="003F7534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F7534" w:rsidRPr="00013BA2" w:rsidRDefault="003F7534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3F7534" w:rsidRPr="00013BA2" w:rsidRDefault="003F7534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государственным предприятием «ЖРЭТ                           г. Витебска»</w:t>
            </w:r>
          </w:p>
          <w:p w:rsidR="003F7534" w:rsidRPr="00013BA2" w:rsidRDefault="003F7534" w:rsidP="003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 Д.В.</w:t>
            </w:r>
          </w:p>
        </w:tc>
      </w:tr>
      <w:tr w:rsidR="003F7534" w:rsidRPr="00013BA2" w:rsidTr="00CF421E">
        <w:trPr>
          <w:trHeight w:val="977"/>
        </w:trPr>
        <w:tc>
          <w:tcPr>
            <w:tcW w:w="675" w:type="dxa"/>
            <w:shd w:val="clear" w:color="000000" w:fill="FFFFFF"/>
            <w:vAlign w:val="center"/>
          </w:tcPr>
          <w:p w:rsidR="003F7534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3F7534" w:rsidRPr="00013BA2" w:rsidRDefault="003F7534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«Кондитерская фабрика «Витьба», 210038, г. Витебск, </w:t>
            </w:r>
            <w:r w:rsidR="001355E6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Корот</w:t>
            </w:r>
            <w:r w:rsidR="00D44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евича, 3, УНП 300187443, 67-09-59.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Комплекс недвижимого имущ</w:t>
            </w:r>
            <w:r w:rsidR="001355E6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ества</w:t>
            </w:r>
            <w:r w:rsidR="00E7712B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(44 капитальных строения)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Витебский район, Летчанский с/с, 2/29, 2/6, 2/26, 2/28, 2/5, 2/7, 2/10, 2/14, 3, 2/2, 2/12, 2/23, 2/16, 2, 2/30, 2/3, 2/4, 2/20, 2/8, 2/25, 2/9, 2/15, 2/13, 2/31, 2/32, 2/33, 2/34, 2/21, 2/22, 2/27, 2/24, 2/11, 2/1, 2/35, 2/19, 2/17, 2/18</w:t>
            </w:r>
            <w:r w:rsidR="0038444E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севернее д. Придвинье, </w:t>
            </w:r>
            <w:r w:rsidR="00E7712B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200/С-43782, 200/С-43783, 200/С-43779, 200/С-43793, 200/С-43778, 200/С-43790, 200/С-43777, 200/С-43791, 200/С-43785, 200/С-43788, 200/С-84283, 200/С-43787, 200/С-43789, 200/С-46093, 200/С-51059, 200/С-43792, 200/С-84284, 200/С-77828, 200/С-77820, 200/С-43786, 200/С-77818, 200/С-77822, 200/С-77819, 200/С-77830, 200/С-77823, 200/С-77827, 200/С-77821, 200/С-43780, 200/С-77815, 200/С-77817, 200/С-84282, 200/С-84285, 200/С-84286, 200/С-98776, 200/С-103676, 200/С-85509, 200/С-85510, 200/С-84324, 200/С-84323, 200/С-84327, 200/С-80114, 200/С-83696, 200/С-83697, 200/С-83699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 2017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F7534" w:rsidRPr="00013BA2" w:rsidRDefault="00E7712B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4209,2 / 4209,2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F7534" w:rsidRPr="00013BA2" w:rsidRDefault="00E7712B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2023</w:t>
            </w:r>
            <w:r w:rsidR="003F7534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генеральный директор государственного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предприятия «Кондитерская фабрика «Витьба» </w:t>
            </w:r>
          </w:p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Гидранович А.И.</w:t>
            </w:r>
          </w:p>
        </w:tc>
      </w:tr>
      <w:tr w:rsidR="003F7534" w:rsidRPr="00013BA2" w:rsidTr="00CF421E">
        <w:trPr>
          <w:trHeight w:val="1686"/>
        </w:trPr>
        <w:tc>
          <w:tcPr>
            <w:tcW w:w="675" w:type="dxa"/>
            <w:shd w:val="clear" w:color="auto" w:fill="FFFFFF" w:themeFill="background1"/>
            <w:vAlign w:val="center"/>
          </w:tcPr>
          <w:p w:rsidR="003F7534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5436" w:type="dxa"/>
            <w:shd w:val="clear" w:color="auto" w:fill="FFFFFF" w:themeFill="background1"/>
            <w:vAlign w:val="center"/>
            <w:hideMark/>
          </w:tcPr>
          <w:p w:rsidR="003F7534" w:rsidRPr="00013BA2" w:rsidRDefault="003F7534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«ВПКиТС», 210021, г. Витебск, ул. Титова, 121А, </w:t>
            </w:r>
            <w:r w:rsidR="00EF75C4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УНП 300149357, 63-92-33. Капитальное строение (здание бывшего теплопункта), Витебский район, Шапечинский с/с, </w:t>
            </w:r>
            <w:r w:rsidR="00EF75C4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п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Липовцы</w:t>
            </w:r>
            <w:r w:rsidR="00EF75C4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пер. Приозёрный, 9,                           200/С-501172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534" w:rsidRPr="00013BA2" w:rsidRDefault="00EF75C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108,8 / 108,8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 202</w:t>
            </w:r>
            <w:r w:rsidR="00EF75C4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auto" w:fill="FFFFFF" w:themeFill="background1"/>
            <w:vAlign w:val="center"/>
            <w:hideMark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предприятия «ВПКиТС» Барановский П.С.</w:t>
            </w:r>
          </w:p>
        </w:tc>
      </w:tr>
      <w:tr w:rsidR="003F7534" w:rsidRPr="00C47625" w:rsidTr="00CF421E">
        <w:trPr>
          <w:trHeight w:val="1544"/>
        </w:trPr>
        <w:tc>
          <w:tcPr>
            <w:tcW w:w="675" w:type="dxa"/>
            <w:shd w:val="clear" w:color="000000" w:fill="FFFFFF"/>
            <w:vAlign w:val="center"/>
          </w:tcPr>
          <w:p w:rsidR="003F7534" w:rsidRPr="00013BA2" w:rsidRDefault="00D40EB7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5436" w:type="dxa"/>
            <w:shd w:val="clear" w:color="000000" w:fill="FFFFFF"/>
            <w:vAlign w:val="center"/>
            <w:hideMark/>
          </w:tcPr>
          <w:p w:rsidR="003F7534" w:rsidRPr="00013BA2" w:rsidRDefault="003F7534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здравоохранения «Витебская городская центральная поликлиника», 210041,                            г. Витебск, ул. Генерала Маргелова, 2, </w:t>
            </w:r>
            <w:r w:rsidR="00865919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УНП 390380994, 36-59-74.</w:t>
            </w:r>
            <w:r w:rsidRPr="00013B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 недвижимого имущества (3 капитальных строения): амбулатория врача общей практики, гараж, склад материальный, Витебский район, Куринский с/с, д. Курино, ул. Центральная, 31А, 31А/1, 31А/2, </w:t>
            </w:r>
            <w:r w:rsidR="00865919"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200/С-52907, 200/С-52908, 200/С-52909</w:t>
            </w:r>
          </w:p>
          <w:p w:rsidR="003F7534" w:rsidRPr="00013BA2" w:rsidRDefault="003F7534" w:rsidP="00CF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F7534" w:rsidRPr="00013BA2" w:rsidRDefault="00865919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3F7534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юнь</w:t>
            </w: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="003F7534"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года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F7534" w:rsidRPr="00013BA2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599,4 / 599,4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F7534" w:rsidRPr="00013BA2" w:rsidRDefault="003F7534" w:rsidP="00BF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из собствен-ности одной админист-ративно-территори-альной единицы в собствен-ность другой админист-ративно-территори-альной единицы</w:t>
            </w:r>
          </w:p>
          <w:p w:rsidR="003F7534" w:rsidRPr="00013BA2" w:rsidRDefault="003F7534" w:rsidP="00BF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534" w:rsidRPr="00013BA2" w:rsidRDefault="003F7534" w:rsidP="00BF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F7534" w:rsidRPr="00013BA2" w:rsidRDefault="00865919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421E" w:rsidRPr="00CF4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D3CFD" w:rsidRPr="00CF4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F4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 2023</w:t>
            </w:r>
            <w:r w:rsidR="003F7534" w:rsidRPr="00CF4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3F7534" w:rsidRPr="00C47625" w:rsidRDefault="003F7534" w:rsidP="0087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3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государственного учреждения здравоохранения «Витебская городская центральная поликлиника» Титович С.И.</w:t>
            </w:r>
          </w:p>
        </w:tc>
      </w:tr>
    </w:tbl>
    <w:p w:rsidR="00630F24" w:rsidRDefault="00630F24" w:rsidP="00630F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F81" w:rsidRPr="00ED6F81" w:rsidRDefault="00ED6F81" w:rsidP="0063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F81">
        <w:rPr>
          <w:rFonts w:ascii="Times New Roman" w:hAnsi="Times New Roman" w:cs="Times New Roman"/>
          <w:color w:val="000000"/>
          <w:sz w:val="26"/>
          <w:szCs w:val="26"/>
        </w:rPr>
        <w:t>Итого подлежащих вовлечению в хозяйственный оборот объектов путем:</w:t>
      </w:r>
    </w:p>
    <w:p w:rsidR="00ED6F81" w:rsidRPr="00ED6F81" w:rsidRDefault="00ED6F81" w:rsidP="00630F2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продажи </w:t>
      </w:r>
      <w:r w:rsidR="009343C5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, в том числе не проданных в предыд</w:t>
      </w:r>
      <w:r>
        <w:rPr>
          <w:rFonts w:ascii="Times New Roman" w:hAnsi="Times New Roman" w:cs="Times New Roman"/>
          <w:color w:val="000000"/>
          <w:sz w:val="26"/>
          <w:szCs w:val="26"/>
        </w:rPr>
        <w:t>ущие годы по</w:t>
      </w:r>
      <w:r w:rsidR="009343C5">
        <w:rPr>
          <w:rFonts w:ascii="Times New Roman" w:hAnsi="Times New Roman" w:cs="Times New Roman"/>
          <w:color w:val="000000"/>
          <w:sz w:val="26"/>
          <w:szCs w:val="26"/>
        </w:rPr>
        <w:t xml:space="preserve"> начальной цене – 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, со снижением начальной цены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50 процентов </w:t>
      </w:r>
      <w:r w:rsidR="009343C5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, со снижением</w:t>
      </w:r>
      <w:r w:rsidR="00786092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80 процентов </w:t>
      </w:r>
      <w:r w:rsidR="009343C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 xml:space="preserve"> 5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, за одну базовую ве</w:t>
      </w:r>
      <w:r w:rsidR="00786092">
        <w:rPr>
          <w:rFonts w:ascii="Times New Roman" w:hAnsi="Times New Roman" w:cs="Times New Roman"/>
          <w:color w:val="000000"/>
          <w:sz w:val="26"/>
          <w:szCs w:val="26"/>
        </w:rPr>
        <w:t xml:space="preserve">личину </w:t>
      </w:r>
      <w:r w:rsidR="00865919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6F81" w:rsidRPr="00ED6F81" w:rsidRDefault="00ED6F81" w:rsidP="00630F2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сдачи в аренду </w:t>
      </w:r>
      <w:r w:rsidR="009343C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 xml:space="preserve"> 0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6F81" w:rsidRPr="00ED6F81" w:rsidRDefault="00ED6F81" w:rsidP="00630F2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F81">
        <w:rPr>
          <w:rFonts w:ascii="Times New Roman" w:hAnsi="Times New Roman" w:cs="Times New Roman"/>
          <w:color w:val="000000"/>
          <w:sz w:val="26"/>
          <w:szCs w:val="26"/>
        </w:rPr>
        <w:t xml:space="preserve">передачи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безвозмездное пользование </w:t>
      </w:r>
      <w:r w:rsidR="00865919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6F81" w:rsidRPr="00ED6F81" w:rsidRDefault="00ED6F81" w:rsidP="00630F2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F81">
        <w:rPr>
          <w:rFonts w:ascii="Times New Roman" w:hAnsi="Times New Roman" w:cs="Times New Roman"/>
          <w:color w:val="000000"/>
          <w:sz w:val="26"/>
          <w:szCs w:val="26"/>
        </w:rPr>
        <w:t xml:space="preserve">передачи без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перехода права собственности </w:t>
      </w:r>
      <w:r w:rsidR="00865919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6F81" w:rsidRPr="00ED6F81" w:rsidRDefault="00ED6F81" w:rsidP="00630F2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F81">
        <w:rPr>
          <w:rFonts w:ascii="Times New Roman" w:hAnsi="Times New Roman" w:cs="Times New Roman"/>
          <w:color w:val="000000"/>
          <w:sz w:val="26"/>
          <w:szCs w:val="26"/>
        </w:rPr>
        <w:t>передачи из собственности Республики Беларусь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коммунальную собственность </w:t>
      </w:r>
      <w:r w:rsidR="00865919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6F81" w:rsidRPr="00ED6F81" w:rsidRDefault="00ED6F81" w:rsidP="00630F2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F81">
        <w:rPr>
          <w:rFonts w:ascii="Times New Roman" w:hAnsi="Times New Roman" w:cs="Times New Roman"/>
          <w:color w:val="000000"/>
          <w:sz w:val="26"/>
          <w:szCs w:val="26"/>
        </w:rPr>
        <w:t>передачи из коммунальной собственности в собственност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ь Республики Беларусь </w:t>
      </w:r>
      <w:r w:rsidR="00865919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6F81" w:rsidRPr="00ED6F81" w:rsidRDefault="00ED6F81" w:rsidP="00630F2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F81">
        <w:rPr>
          <w:rFonts w:ascii="Times New Roman" w:hAnsi="Times New Roman" w:cs="Times New Roman"/>
          <w:color w:val="000000"/>
          <w:sz w:val="26"/>
          <w:szCs w:val="26"/>
        </w:rPr>
        <w:t>передачи из собственности одной административно-территориальной единицы в собственность другой администра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тивно-территориальной единицы </w:t>
      </w:r>
      <w:r w:rsidR="009343C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6F81" w:rsidRPr="00ED6F81" w:rsidRDefault="00ED6F81" w:rsidP="00630F2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F81">
        <w:rPr>
          <w:rFonts w:ascii="Times New Roman" w:hAnsi="Times New Roman" w:cs="Times New Roman"/>
          <w:color w:val="000000"/>
          <w:sz w:val="26"/>
          <w:szCs w:val="26"/>
        </w:rPr>
        <w:t>безвозмездной перед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ачи в частную собственность </w:t>
      </w:r>
      <w:r w:rsidR="00865919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6F81" w:rsidRPr="00ED6F81" w:rsidRDefault="00ED6F81" w:rsidP="00630F2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F81">
        <w:rPr>
          <w:rFonts w:ascii="Times New Roman" w:hAnsi="Times New Roman" w:cs="Times New Roman"/>
          <w:color w:val="000000"/>
          <w:sz w:val="26"/>
          <w:szCs w:val="26"/>
        </w:rPr>
        <w:t>внесения имущества в уставный фон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 </w:t>
      </w:r>
      <w:r w:rsidR="00865919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630F2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D6F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6F81" w:rsidRPr="00ED6F81" w:rsidRDefault="00ED6F81" w:rsidP="00ED6F8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6F8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</w:p>
    <w:p w:rsidR="000C653A" w:rsidRPr="00C47625" w:rsidRDefault="000C653A" w:rsidP="00C47625">
      <w:pPr>
        <w:tabs>
          <w:tab w:val="left" w:pos="426"/>
          <w:tab w:val="left" w:pos="10773"/>
        </w:tabs>
        <w:rPr>
          <w:rFonts w:ascii="Times New Roman" w:hAnsi="Times New Roman" w:cs="Times New Roman"/>
          <w:sz w:val="26"/>
          <w:szCs w:val="26"/>
        </w:rPr>
      </w:pPr>
    </w:p>
    <w:sectPr w:rsidR="000C653A" w:rsidRPr="00C47625" w:rsidSect="00CF421E">
      <w:headerReference w:type="default" r:id="rId8"/>
      <w:pgSz w:w="16838" w:h="11906" w:orient="landscape"/>
      <w:pgMar w:top="1418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CF" w:rsidRDefault="006138CF" w:rsidP="00C47625">
      <w:pPr>
        <w:spacing w:after="0" w:line="240" w:lineRule="auto"/>
      </w:pPr>
      <w:r>
        <w:separator/>
      </w:r>
    </w:p>
  </w:endnote>
  <w:endnote w:type="continuationSeparator" w:id="0">
    <w:p w:rsidR="006138CF" w:rsidRDefault="006138CF" w:rsidP="00C4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CF" w:rsidRDefault="006138CF" w:rsidP="00C47625">
      <w:pPr>
        <w:spacing w:after="0" w:line="240" w:lineRule="auto"/>
      </w:pPr>
      <w:r>
        <w:separator/>
      </w:r>
    </w:p>
  </w:footnote>
  <w:footnote w:type="continuationSeparator" w:id="0">
    <w:p w:rsidR="006138CF" w:rsidRDefault="006138CF" w:rsidP="00C4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18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421E" w:rsidRPr="00CF421E" w:rsidRDefault="00CF42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42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2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42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2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42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421E" w:rsidRDefault="00CF42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5"/>
    <w:rsid w:val="0000236C"/>
    <w:rsid w:val="000039B5"/>
    <w:rsid w:val="00013BA2"/>
    <w:rsid w:val="00015904"/>
    <w:rsid w:val="0003142E"/>
    <w:rsid w:val="0005062A"/>
    <w:rsid w:val="00062556"/>
    <w:rsid w:val="000632DB"/>
    <w:rsid w:val="00073213"/>
    <w:rsid w:val="00075839"/>
    <w:rsid w:val="000C653A"/>
    <w:rsid w:val="000D0EC0"/>
    <w:rsid w:val="000D76CE"/>
    <w:rsid w:val="000E162D"/>
    <w:rsid w:val="001355E6"/>
    <w:rsid w:val="00147D51"/>
    <w:rsid w:val="00191E20"/>
    <w:rsid w:val="001A4027"/>
    <w:rsid w:val="001E394D"/>
    <w:rsid w:val="00206590"/>
    <w:rsid w:val="002212B5"/>
    <w:rsid w:val="00240A6A"/>
    <w:rsid w:val="00281D5C"/>
    <w:rsid w:val="00291FD9"/>
    <w:rsid w:val="002A1C78"/>
    <w:rsid w:val="002B0EC0"/>
    <w:rsid w:val="003264AA"/>
    <w:rsid w:val="0033395A"/>
    <w:rsid w:val="00335758"/>
    <w:rsid w:val="003535BF"/>
    <w:rsid w:val="00383997"/>
    <w:rsid w:val="0038444E"/>
    <w:rsid w:val="00384AA2"/>
    <w:rsid w:val="00393451"/>
    <w:rsid w:val="003D27CE"/>
    <w:rsid w:val="003E06D6"/>
    <w:rsid w:val="003E5106"/>
    <w:rsid w:val="003E6A8E"/>
    <w:rsid w:val="003F7534"/>
    <w:rsid w:val="00430BA6"/>
    <w:rsid w:val="00441634"/>
    <w:rsid w:val="00461AD5"/>
    <w:rsid w:val="004636DA"/>
    <w:rsid w:val="004F2D74"/>
    <w:rsid w:val="004F787E"/>
    <w:rsid w:val="00504D4E"/>
    <w:rsid w:val="00534365"/>
    <w:rsid w:val="0054117D"/>
    <w:rsid w:val="005A3957"/>
    <w:rsid w:val="005C5D08"/>
    <w:rsid w:val="005E0B21"/>
    <w:rsid w:val="006138CF"/>
    <w:rsid w:val="00617C50"/>
    <w:rsid w:val="0062580E"/>
    <w:rsid w:val="00630F24"/>
    <w:rsid w:val="00680534"/>
    <w:rsid w:val="006C5064"/>
    <w:rsid w:val="006D4820"/>
    <w:rsid w:val="00776827"/>
    <w:rsid w:val="00786092"/>
    <w:rsid w:val="007A4F7C"/>
    <w:rsid w:val="007B0E00"/>
    <w:rsid w:val="00823367"/>
    <w:rsid w:val="00835BA8"/>
    <w:rsid w:val="00845A62"/>
    <w:rsid w:val="0085332E"/>
    <w:rsid w:val="00861BD5"/>
    <w:rsid w:val="00865919"/>
    <w:rsid w:val="00874BE8"/>
    <w:rsid w:val="00891CC7"/>
    <w:rsid w:val="00893A8A"/>
    <w:rsid w:val="008E33D2"/>
    <w:rsid w:val="008F7631"/>
    <w:rsid w:val="0092708C"/>
    <w:rsid w:val="009343C5"/>
    <w:rsid w:val="0095330F"/>
    <w:rsid w:val="0097124E"/>
    <w:rsid w:val="00982940"/>
    <w:rsid w:val="00991A05"/>
    <w:rsid w:val="009B65B1"/>
    <w:rsid w:val="009C31F9"/>
    <w:rsid w:val="00A04129"/>
    <w:rsid w:val="00A14C9E"/>
    <w:rsid w:val="00A22AB9"/>
    <w:rsid w:val="00A4024E"/>
    <w:rsid w:val="00A46026"/>
    <w:rsid w:val="00A5391B"/>
    <w:rsid w:val="00A91ECE"/>
    <w:rsid w:val="00AB4517"/>
    <w:rsid w:val="00AE5BD4"/>
    <w:rsid w:val="00AE65B0"/>
    <w:rsid w:val="00AE712D"/>
    <w:rsid w:val="00B06A44"/>
    <w:rsid w:val="00B3257D"/>
    <w:rsid w:val="00B5191C"/>
    <w:rsid w:val="00B71CD5"/>
    <w:rsid w:val="00B8385E"/>
    <w:rsid w:val="00BB4B6A"/>
    <w:rsid w:val="00BC724E"/>
    <w:rsid w:val="00BD720A"/>
    <w:rsid w:val="00BF77F6"/>
    <w:rsid w:val="00C0004F"/>
    <w:rsid w:val="00C30400"/>
    <w:rsid w:val="00C35450"/>
    <w:rsid w:val="00C47625"/>
    <w:rsid w:val="00C520AB"/>
    <w:rsid w:val="00C6098C"/>
    <w:rsid w:val="00C6250A"/>
    <w:rsid w:val="00C701F5"/>
    <w:rsid w:val="00CA3868"/>
    <w:rsid w:val="00CB3C01"/>
    <w:rsid w:val="00CD2587"/>
    <w:rsid w:val="00CD3CFD"/>
    <w:rsid w:val="00CF2891"/>
    <w:rsid w:val="00CF421E"/>
    <w:rsid w:val="00D40EB7"/>
    <w:rsid w:val="00D44209"/>
    <w:rsid w:val="00D57888"/>
    <w:rsid w:val="00D73B57"/>
    <w:rsid w:val="00D84902"/>
    <w:rsid w:val="00DB468A"/>
    <w:rsid w:val="00E3384B"/>
    <w:rsid w:val="00E7712B"/>
    <w:rsid w:val="00E84059"/>
    <w:rsid w:val="00EA2043"/>
    <w:rsid w:val="00EB561A"/>
    <w:rsid w:val="00EB6445"/>
    <w:rsid w:val="00ED6F81"/>
    <w:rsid w:val="00EF75C4"/>
    <w:rsid w:val="00F06DB6"/>
    <w:rsid w:val="00FB61D5"/>
    <w:rsid w:val="00FB7D71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25"/>
  </w:style>
  <w:style w:type="paragraph" w:styleId="a5">
    <w:name w:val="footer"/>
    <w:basedOn w:val="a"/>
    <w:link w:val="a6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625"/>
  </w:style>
  <w:style w:type="paragraph" w:styleId="a7">
    <w:name w:val="Balloon Text"/>
    <w:basedOn w:val="a"/>
    <w:link w:val="a8"/>
    <w:uiPriority w:val="99"/>
    <w:semiHidden/>
    <w:unhideWhenUsed/>
    <w:rsid w:val="00A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25"/>
  </w:style>
  <w:style w:type="paragraph" w:styleId="a5">
    <w:name w:val="footer"/>
    <w:basedOn w:val="a"/>
    <w:link w:val="a6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625"/>
  </w:style>
  <w:style w:type="paragraph" w:styleId="a7">
    <w:name w:val="Balloon Text"/>
    <w:basedOn w:val="a"/>
    <w:link w:val="a8"/>
    <w:uiPriority w:val="99"/>
    <w:semiHidden/>
    <w:unhideWhenUsed/>
    <w:rsid w:val="00A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12F9-9B44-4173-AD61-F98BAB10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17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2023-01-10T12:55:00Z</cp:lastPrinted>
  <dcterms:created xsi:type="dcterms:W3CDTF">2021-12-14T09:47:00Z</dcterms:created>
  <dcterms:modified xsi:type="dcterms:W3CDTF">2023-01-18T09:52:00Z</dcterms:modified>
</cp:coreProperties>
</file>