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FB" w:rsidRPr="001A4B8C" w:rsidRDefault="001E53FB" w:rsidP="001E53FB">
      <w:pPr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 w:rsidRPr="001A4B8C">
        <w:rPr>
          <w:rFonts w:ascii="Times New Roman" w:hAnsi="Times New Roman" w:cs="Times New Roman"/>
          <w:sz w:val="30"/>
          <w:szCs w:val="30"/>
        </w:rPr>
        <w:t>ПРОТОКОЛ</w:t>
      </w:r>
    </w:p>
    <w:p w:rsidR="001E53FB" w:rsidRPr="001A4B8C" w:rsidRDefault="001E53FB" w:rsidP="001E53FB">
      <w:pPr>
        <w:spacing w:after="0" w:line="260" w:lineRule="exact"/>
        <w:rPr>
          <w:rFonts w:ascii="Times New Roman" w:hAnsi="Times New Roman" w:cs="Times New Roman"/>
          <w:sz w:val="30"/>
          <w:szCs w:val="30"/>
        </w:rPr>
      </w:pPr>
    </w:p>
    <w:p w:rsidR="001E53FB" w:rsidRPr="00B448A3" w:rsidRDefault="001E53FB" w:rsidP="001E53FB">
      <w:pPr>
        <w:tabs>
          <w:tab w:val="left" w:pos="851"/>
          <w:tab w:val="left" w:pos="2977"/>
          <w:tab w:val="left" w:pos="4678"/>
          <w:tab w:val="left" w:pos="4962"/>
          <w:tab w:val="left" w:pos="6804"/>
        </w:tabs>
        <w:spacing w:after="0" w:line="280" w:lineRule="exact"/>
        <w:ind w:right="4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2B83">
        <w:rPr>
          <w:rFonts w:ascii="Times New Roman" w:hAnsi="Times New Roman" w:cs="Times New Roman"/>
          <w:sz w:val="30"/>
          <w:szCs w:val="30"/>
        </w:rPr>
        <w:t>заседания архитектурно-градостроительного совета Витебского облисполкома по рассмотрению итогов общественного обс</w:t>
      </w:r>
      <w:r>
        <w:rPr>
          <w:rFonts w:ascii="Times New Roman" w:hAnsi="Times New Roman" w:cs="Times New Roman"/>
          <w:sz w:val="30"/>
          <w:szCs w:val="30"/>
        </w:rPr>
        <w:t>уж</w:t>
      </w:r>
      <w:r w:rsidR="00D31851">
        <w:rPr>
          <w:rFonts w:ascii="Times New Roman" w:hAnsi="Times New Roman" w:cs="Times New Roman"/>
          <w:sz w:val="30"/>
          <w:szCs w:val="30"/>
        </w:rPr>
        <w:t xml:space="preserve">дения </w:t>
      </w:r>
      <w:r w:rsidR="00D31851" w:rsidRPr="00B448A3">
        <w:rPr>
          <w:rFonts w:ascii="Times New Roman" w:hAnsi="Times New Roman" w:cs="Times New Roman"/>
          <w:sz w:val="30"/>
          <w:szCs w:val="30"/>
        </w:rPr>
        <w:t>архитектурно-планировочной концепции объекта</w:t>
      </w:r>
      <w:r w:rsidRPr="00B448A3">
        <w:rPr>
          <w:rFonts w:ascii="Times New Roman" w:hAnsi="Times New Roman" w:cs="Times New Roman"/>
          <w:sz w:val="30"/>
          <w:szCs w:val="30"/>
        </w:rPr>
        <w:t xml:space="preserve"> </w:t>
      </w:r>
      <w:r w:rsidR="00B448A3" w:rsidRPr="00B448A3">
        <w:rPr>
          <w:rFonts w:ascii="Times New Roman" w:hAnsi="Times New Roman" w:cs="Times New Roman"/>
          <w:sz w:val="30"/>
          <w:szCs w:val="30"/>
        </w:rPr>
        <w:t xml:space="preserve">”Возведение многоквартирного жилого дома вблизи жилого дома по </w:t>
      </w:r>
      <w:proofErr w:type="spellStart"/>
      <w:r w:rsidR="00B448A3" w:rsidRPr="00B448A3">
        <w:rPr>
          <w:rFonts w:ascii="Times New Roman" w:hAnsi="Times New Roman" w:cs="Times New Roman"/>
          <w:sz w:val="30"/>
          <w:szCs w:val="30"/>
        </w:rPr>
        <w:t>пр</w:t>
      </w:r>
      <w:proofErr w:type="spellEnd"/>
      <w:r w:rsidR="00B448A3" w:rsidRPr="00B448A3">
        <w:rPr>
          <w:rFonts w:ascii="Times New Roman" w:hAnsi="Times New Roman" w:cs="Times New Roman"/>
          <w:sz w:val="30"/>
          <w:szCs w:val="30"/>
        </w:rPr>
        <w:t>-ту Победы, 45, к. 1 в г. Витебске“</w:t>
      </w:r>
      <w:r w:rsidRPr="00B448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53FB" w:rsidRPr="00D42B83" w:rsidRDefault="001E53FB" w:rsidP="001E53FB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1E53FB" w:rsidRPr="00D42B83" w:rsidRDefault="00B448A3" w:rsidP="001E53FB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1E53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="001E53FB" w:rsidRPr="00D42B83">
        <w:rPr>
          <w:rFonts w:ascii="Times New Roman" w:hAnsi="Times New Roman" w:cs="Times New Roman"/>
          <w:sz w:val="30"/>
          <w:szCs w:val="30"/>
        </w:rPr>
        <w:t xml:space="preserve"> 2023 г.                                          </w:t>
      </w:r>
      <w:r w:rsidR="001E53FB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1E53FB" w:rsidRPr="00D42B83">
        <w:rPr>
          <w:rFonts w:ascii="Times New Roman" w:hAnsi="Times New Roman" w:cs="Times New Roman"/>
          <w:sz w:val="30"/>
          <w:szCs w:val="30"/>
        </w:rPr>
        <w:t xml:space="preserve">   г. Витебск</w:t>
      </w:r>
    </w:p>
    <w:p w:rsidR="001E53FB" w:rsidRPr="00D42B83" w:rsidRDefault="001E53FB" w:rsidP="001E53F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1E53FB" w:rsidRPr="00D31851" w:rsidRDefault="001E53FB" w:rsidP="00D3185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размещения объекта</w:t>
      </w:r>
      <w:r w:rsidRPr="00D42B83">
        <w:rPr>
          <w:rFonts w:ascii="Times New Roman" w:hAnsi="Times New Roman" w:cs="Times New Roman"/>
          <w:sz w:val="30"/>
          <w:szCs w:val="30"/>
        </w:rPr>
        <w:t xml:space="preserve"> общественного обсуждения –</w:t>
      </w:r>
      <w:r w:rsidR="00D31851">
        <w:rPr>
          <w:rFonts w:ascii="Times New Roman" w:hAnsi="Times New Roman" w:cs="Times New Roman"/>
          <w:sz w:val="30"/>
          <w:szCs w:val="30"/>
        </w:rPr>
        <w:t xml:space="preserve"> г. Витебск</w:t>
      </w:r>
    </w:p>
    <w:p w:rsidR="001E53FB" w:rsidRPr="001A4B8C" w:rsidRDefault="001E53FB" w:rsidP="001E53FB">
      <w:pPr>
        <w:spacing w:after="0" w:line="260" w:lineRule="exac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1E53FB" w:rsidRPr="001A4B8C" w:rsidRDefault="001E53FB" w:rsidP="001E53FB">
      <w:pPr>
        <w:spacing w:after="0" w:line="26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A4B8C">
        <w:rPr>
          <w:rFonts w:ascii="Times New Roman" w:hAnsi="Times New Roman" w:cs="Times New Roman"/>
          <w:sz w:val="30"/>
          <w:szCs w:val="30"/>
        </w:rPr>
        <w:t>На основании Положения о порядке проведения общественных обсуждений в области архитектурной, градостроительной и строительной деятельности, утвержденного постановлением Совета Министров Республики Беларусь от 1 июня 2011 г. № 687“, (далее - Положение) архитектурно-градостроительный совет Витебского облисполкома (далее - совет) в составе присутствующих на заседании: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348"/>
        <w:gridCol w:w="347"/>
        <w:gridCol w:w="5661"/>
      </w:tblGrid>
      <w:tr w:rsidR="001E53FB" w:rsidRPr="00A72AE7" w:rsidTr="00CB1917">
        <w:trPr>
          <w:trHeight w:val="88"/>
        </w:trPr>
        <w:tc>
          <w:tcPr>
            <w:tcW w:w="3348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Протас</w:t>
            </w:r>
          </w:p>
          <w:p w:rsidR="001E53FB" w:rsidRPr="00A72AE7" w:rsidRDefault="001E53FB" w:rsidP="00FD6789">
            <w:pPr>
              <w:spacing w:after="0" w:line="280" w:lineRule="exact"/>
              <w:ind w:left="-108" w:right="-1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Станислав Дмитриевич</w:t>
            </w:r>
          </w:p>
        </w:tc>
        <w:tc>
          <w:tcPr>
            <w:tcW w:w="347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61" w:type="dxa"/>
            <w:shd w:val="clear" w:color="auto" w:fill="auto"/>
          </w:tcPr>
          <w:p w:rsidR="001E53FB" w:rsidRPr="00A72AE7" w:rsidRDefault="001E53FB" w:rsidP="00B448A3">
            <w:pPr>
              <w:spacing w:after="0" w:line="280" w:lineRule="exact"/>
              <w:ind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комитета – начальник управления архитектуры и градостроительства комитета по архитектуре и строительству облисполкома (председатель совета)</w:t>
            </w:r>
          </w:p>
        </w:tc>
      </w:tr>
      <w:tr w:rsidR="001E53FB" w:rsidRPr="00A72AE7" w:rsidTr="00CB1917">
        <w:trPr>
          <w:trHeight w:val="88"/>
        </w:trPr>
        <w:tc>
          <w:tcPr>
            <w:tcW w:w="3348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Шаркель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E53FB" w:rsidRPr="00A72AE7" w:rsidRDefault="001E53FB" w:rsidP="00FD6789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Диана Александровна</w:t>
            </w:r>
          </w:p>
          <w:p w:rsidR="001E53FB" w:rsidRPr="00A72AE7" w:rsidRDefault="001E53FB" w:rsidP="00FD6789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53FB" w:rsidRPr="00A72AE7" w:rsidRDefault="001E53FB" w:rsidP="00FD6789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53FB" w:rsidRPr="00A72AE7" w:rsidRDefault="001E53FB" w:rsidP="00FD6789">
            <w:pPr>
              <w:spacing w:after="0" w:line="280" w:lineRule="exact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7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61" w:type="dxa"/>
            <w:shd w:val="clear" w:color="auto" w:fill="auto"/>
          </w:tcPr>
          <w:p w:rsidR="001E53FB" w:rsidRPr="00A72AE7" w:rsidRDefault="001E53FB" w:rsidP="00B448A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управления архитектуры и градостроительства комитета по архитектуре и строительству облисполкома (заместитель председателя совета)</w:t>
            </w:r>
          </w:p>
        </w:tc>
      </w:tr>
      <w:tr w:rsidR="001E53FB" w:rsidRPr="00A72AE7" w:rsidTr="00CB1917">
        <w:trPr>
          <w:trHeight w:val="88"/>
        </w:trPr>
        <w:tc>
          <w:tcPr>
            <w:tcW w:w="3348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</w:p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7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1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72AE7" w:rsidRPr="00A72AE7" w:rsidTr="00CB1917">
        <w:trPr>
          <w:trHeight w:val="88"/>
        </w:trPr>
        <w:tc>
          <w:tcPr>
            <w:tcW w:w="3348" w:type="dxa"/>
            <w:shd w:val="clear" w:color="auto" w:fill="auto"/>
          </w:tcPr>
          <w:p w:rsidR="00C344D2" w:rsidRDefault="00A72AE7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Выжиковский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72AE7" w:rsidRPr="00A72AE7" w:rsidRDefault="00A72AE7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Юрий 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347" w:type="dxa"/>
            <w:shd w:val="clear" w:color="auto" w:fill="auto"/>
          </w:tcPr>
          <w:p w:rsidR="00A72AE7" w:rsidRPr="00A72AE7" w:rsidRDefault="00A72AE7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  <w:tc>
          <w:tcPr>
            <w:tcW w:w="5661" w:type="dxa"/>
            <w:shd w:val="clear" w:color="auto" w:fill="auto"/>
          </w:tcPr>
          <w:p w:rsidR="00A72AE7" w:rsidRPr="00A72AE7" w:rsidRDefault="00054692" w:rsidP="00FD678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 архитектурно-градостроительного совета Витебского облисполкома</w:t>
            </w:r>
          </w:p>
        </w:tc>
      </w:tr>
      <w:tr w:rsidR="001E53FB" w:rsidRPr="00A72AE7" w:rsidTr="00CB1917">
        <w:trPr>
          <w:trHeight w:val="88"/>
        </w:trPr>
        <w:tc>
          <w:tcPr>
            <w:tcW w:w="3348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Зафатаев</w:t>
            </w:r>
            <w:proofErr w:type="spellEnd"/>
          </w:p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Александр Афанасьевич</w:t>
            </w:r>
          </w:p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7" w:type="dxa"/>
            <w:shd w:val="clear" w:color="auto" w:fill="auto"/>
          </w:tcPr>
          <w:p w:rsidR="001E53FB" w:rsidRPr="00A72AE7" w:rsidRDefault="00B448A3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61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главный архитектор 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 ”Институт 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Витебскгражданпроект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</w:tr>
      <w:tr w:rsidR="001E53FB" w:rsidRPr="00A72AE7" w:rsidTr="00CB1917">
        <w:trPr>
          <w:trHeight w:val="559"/>
        </w:trPr>
        <w:tc>
          <w:tcPr>
            <w:tcW w:w="3348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Васькович</w:t>
            </w:r>
            <w:proofErr w:type="spellEnd"/>
          </w:p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Дмитрий Петрович</w:t>
            </w:r>
          </w:p>
        </w:tc>
        <w:tc>
          <w:tcPr>
            <w:tcW w:w="347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39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1E53FB" w:rsidRPr="00A72AE7" w:rsidRDefault="001E53FB" w:rsidP="00FD6789">
            <w:pPr>
              <w:spacing w:after="0" w:line="280" w:lineRule="exact"/>
              <w:ind w:left="-39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53FB" w:rsidRPr="00A72AE7" w:rsidRDefault="001E53FB" w:rsidP="00FD6789">
            <w:pPr>
              <w:spacing w:after="0" w:line="280" w:lineRule="exact"/>
              <w:ind w:left="-39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1" w:type="dxa"/>
            <w:shd w:val="clear" w:color="auto" w:fill="auto"/>
          </w:tcPr>
          <w:p w:rsidR="001E53FB" w:rsidRPr="00A72AE7" w:rsidRDefault="001E53FB" w:rsidP="00B448A3">
            <w:pPr>
              <w:spacing w:after="0" w:line="280" w:lineRule="exact"/>
              <w:ind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главный архитектор 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Новополоцкого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 филиала 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 ”Институт 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Витебскгражданпроект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</w:tr>
      <w:tr w:rsidR="001E53FB" w:rsidRPr="00A72AE7" w:rsidTr="00CB1917">
        <w:trPr>
          <w:trHeight w:val="52"/>
        </w:trPr>
        <w:tc>
          <w:tcPr>
            <w:tcW w:w="3348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Гапеев</w:t>
            </w:r>
          </w:p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Дмитрий Васильевич </w:t>
            </w:r>
          </w:p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7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39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1E53FB" w:rsidRPr="00A72AE7" w:rsidRDefault="001E53FB" w:rsidP="00FD6789">
            <w:pPr>
              <w:spacing w:after="0" w:line="280" w:lineRule="exact"/>
              <w:ind w:left="-39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53FB" w:rsidRPr="00A72AE7" w:rsidRDefault="001E53FB" w:rsidP="00FD6789">
            <w:pPr>
              <w:spacing w:after="0" w:line="280" w:lineRule="exact"/>
              <w:ind w:left="-39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1" w:type="dxa"/>
            <w:shd w:val="clear" w:color="auto" w:fill="auto"/>
          </w:tcPr>
          <w:p w:rsidR="001E53FB" w:rsidRPr="00A72AE7" w:rsidRDefault="001E53FB" w:rsidP="00B448A3">
            <w:pPr>
              <w:spacing w:after="0" w:line="280" w:lineRule="exact"/>
              <w:ind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proofErr w:type="gram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архитектурной группы</w:t>
            </w:r>
            <w:proofErr w:type="gram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предприятия ”Институт 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Витебсксельстройпроект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</w:tr>
      <w:tr w:rsidR="001E53FB" w:rsidRPr="00A72AE7" w:rsidTr="00CB1917">
        <w:trPr>
          <w:trHeight w:val="587"/>
        </w:trPr>
        <w:tc>
          <w:tcPr>
            <w:tcW w:w="3348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Матвейкин</w:t>
            </w:r>
          </w:p>
          <w:p w:rsidR="001E53FB" w:rsidRPr="00A72AE7" w:rsidRDefault="001E53FB" w:rsidP="00B448A3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Игорь Михайлович </w:t>
            </w:r>
          </w:p>
        </w:tc>
        <w:tc>
          <w:tcPr>
            <w:tcW w:w="347" w:type="dxa"/>
            <w:shd w:val="clear" w:color="auto" w:fill="auto"/>
          </w:tcPr>
          <w:p w:rsidR="001E53FB" w:rsidRPr="00A72AE7" w:rsidRDefault="001E53FB" w:rsidP="00B448A3">
            <w:pPr>
              <w:spacing w:after="0" w:line="280" w:lineRule="exact"/>
              <w:ind w:left="-39"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61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right="-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главный          архитектор               проекта   СП ”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Жилмонолитпроект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“ </w:t>
            </w:r>
            <w:proofErr w:type="spellStart"/>
            <w:r w:rsidRPr="00A72AE7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ОАО</w:t>
            </w:r>
            <w:proofErr w:type="spellEnd"/>
            <w:r w:rsidRPr="00A72AE7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 xml:space="preserve"> ”</w:t>
            </w:r>
            <w:proofErr w:type="spellStart"/>
            <w:r w:rsidRPr="00A72AE7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Жилстрой</w:t>
            </w:r>
            <w:proofErr w:type="spellEnd"/>
            <w:r w:rsidRPr="00A72AE7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“</w:t>
            </w:r>
          </w:p>
        </w:tc>
      </w:tr>
      <w:tr w:rsidR="001E53FB" w:rsidRPr="00A72AE7" w:rsidTr="00CB1917">
        <w:trPr>
          <w:trHeight w:val="553"/>
        </w:trPr>
        <w:tc>
          <w:tcPr>
            <w:tcW w:w="3348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r w:rsidRPr="00A72AE7">
              <w:rPr>
                <w:rFonts w:ascii="Times New Roman" w:hAnsi="Times New Roman" w:cs="Times New Roman"/>
                <w:sz w:val="30"/>
                <w:szCs w:val="28"/>
              </w:rPr>
              <w:t>Рыбакова</w:t>
            </w:r>
          </w:p>
          <w:p w:rsidR="001E53FB" w:rsidRPr="00A72AE7" w:rsidRDefault="001E53FB" w:rsidP="00FD6789">
            <w:pPr>
              <w:spacing w:after="0" w:line="280" w:lineRule="exact"/>
              <w:ind w:left="-108" w:right="-82"/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r w:rsidRPr="00A72AE7">
              <w:rPr>
                <w:rFonts w:ascii="Times New Roman" w:hAnsi="Times New Roman" w:cs="Times New Roman"/>
                <w:sz w:val="30"/>
                <w:szCs w:val="28"/>
              </w:rPr>
              <w:t>Светлана Николаевна</w:t>
            </w:r>
          </w:p>
        </w:tc>
        <w:tc>
          <w:tcPr>
            <w:tcW w:w="347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left="-39" w:right="-82"/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661" w:type="dxa"/>
            <w:shd w:val="clear" w:color="auto" w:fill="auto"/>
          </w:tcPr>
          <w:p w:rsidR="001E53FB" w:rsidRPr="00A72AE7" w:rsidRDefault="001E53FB" w:rsidP="00FD6789">
            <w:pPr>
              <w:spacing w:after="0" w:line="280" w:lineRule="exact"/>
              <w:ind w:right="2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главный        архитектор          проектов</w:t>
            </w:r>
          </w:p>
          <w:p w:rsidR="001E53FB" w:rsidRPr="00A72AE7" w:rsidRDefault="001E53FB" w:rsidP="00FD6789">
            <w:pPr>
              <w:spacing w:after="0" w:line="280" w:lineRule="exact"/>
              <w:ind w:right="-82"/>
              <w:jc w:val="both"/>
              <w:rPr>
                <w:rFonts w:ascii="Times New Roman" w:hAnsi="Times New Roman" w:cs="Times New Roman"/>
                <w:sz w:val="30"/>
                <w:szCs w:val="28"/>
              </w:rPr>
            </w:pP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 xml:space="preserve"> ”Институт </w:t>
            </w:r>
            <w:proofErr w:type="spellStart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Витебскгражданпроект</w:t>
            </w:r>
            <w:proofErr w:type="spellEnd"/>
            <w:r w:rsidRPr="00A72AE7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</w:tr>
    </w:tbl>
    <w:p w:rsidR="001E53FB" w:rsidRPr="00AD59CD" w:rsidRDefault="001E53FB" w:rsidP="001E53F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30"/>
          <w:szCs w:val="30"/>
        </w:rPr>
      </w:pPr>
      <w:r w:rsidRPr="001A4B8C">
        <w:rPr>
          <w:rFonts w:ascii="Times New Roman" w:hAnsi="Times New Roman" w:cs="Times New Roman"/>
          <w:sz w:val="30"/>
          <w:szCs w:val="30"/>
        </w:rPr>
        <w:t xml:space="preserve">Приглашённых: </w:t>
      </w:r>
      <w:r w:rsidR="00D31851">
        <w:rPr>
          <w:rFonts w:ascii="Times New Roman" w:hAnsi="Times New Roman" w:cs="Times New Roman"/>
          <w:sz w:val="30"/>
          <w:szCs w:val="30"/>
        </w:rPr>
        <w:t xml:space="preserve">Царковский </w:t>
      </w:r>
      <w:proofErr w:type="spellStart"/>
      <w:r w:rsidR="00D31851">
        <w:rPr>
          <w:rFonts w:ascii="Times New Roman" w:hAnsi="Times New Roman" w:cs="Times New Roman"/>
          <w:sz w:val="30"/>
          <w:szCs w:val="30"/>
        </w:rPr>
        <w:t>П.О</w:t>
      </w:r>
      <w:proofErr w:type="spellEnd"/>
      <w:r w:rsidR="00D31851">
        <w:rPr>
          <w:rFonts w:ascii="Times New Roman" w:hAnsi="Times New Roman" w:cs="Times New Roman"/>
          <w:sz w:val="30"/>
          <w:szCs w:val="30"/>
        </w:rPr>
        <w:t>.</w:t>
      </w:r>
      <w:r w:rsidRPr="001A4B8C">
        <w:rPr>
          <w:rFonts w:ascii="Times New Roman" w:hAnsi="Times New Roman" w:cs="Times New Roman"/>
          <w:sz w:val="30"/>
          <w:szCs w:val="30"/>
        </w:rPr>
        <w:t xml:space="preserve"> – </w:t>
      </w:r>
      <w:r w:rsidR="00D31851">
        <w:rPr>
          <w:rFonts w:ascii="Times New Roman" w:hAnsi="Times New Roman" w:cs="Times New Roman"/>
          <w:sz w:val="30"/>
          <w:szCs w:val="30"/>
        </w:rPr>
        <w:t>заместител</w:t>
      </w:r>
      <w:r w:rsidR="00B448A3">
        <w:rPr>
          <w:rFonts w:ascii="Times New Roman" w:hAnsi="Times New Roman" w:cs="Times New Roman"/>
          <w:sz w:val="30"/>
          <w:szCs w:val="30"/>
        </w:rPr>
        <w:t>я</w:t>
      </w:r>
      <w:r w:rsidR="00D318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начальник</w:t>
      </w:r>
      <w:r w:rsidR="00D3185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отдел</w:t>
      </w:r>
      <w:r w:rsidR="00D31851">
        <w:rPr>
          <w:rFonts w:ascii="Times New Roman" w:hAnsi="Times New Roman" w:cs="Times New Roman"/>
          <w:sz w:val="30"/>
          <w:szCs w:val="30"/>
        </w:rPr>
        <w:t>а архитектуры и градостроительства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1851">
        <w:rPr>
          <w:rFonts w:ascii="Times New Roman" w:hAnsi="Times New Roman" w:cs="Times New Roman"/>
          <w:sz w:val="30"/>
          <w:szCs w:val="30"/>
        </w:rPr>
        <w:t>Витебского горисполкома</w:t>
      </w:r>
      <w:r w:rsidRPr="001A4B8C">
        <w:rPr>
          <w:rFonts w:ascii="Times New Roman" w:hAnsi="Times New Roman" w:cs="Times New Roman"/>
          <w:sz w:val="30"/>
          <w:szCs w:val="30"/>
        </w:rPr>
        <w:t>,</w:t>
      </w:r>
      <w:r w:rsidR="00CB1917">
        <w:rPr>
          <w:rFonts w:ascii="Times New Roman" w:hAnsi="Times New Roman" w:cs="Times New Roman"/>
          <w:sz w:val="30"/>
          <w:szCs w:val="30"/>
        </w:rPr>
        <w:t xml:space="preserve">  </w:t>
      </w:r>
      <w:r w:rsidR="00D3185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48A3">
        <w:rPr>
          <w:rFonts w:ascii="Times New Roman" w:hAnsi="Times New Roman" w:cs="Times New Roman"/>
          <w:sz w:val="30"/>
          <w:szCs w:val="30"/>
        </w:rPr>
        <w:t>Болдыревой</w:t>
      </w:r>
      <w:proofErr w:type="spellEnd"/>
      <w:r w:rsidR="00B448A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48A3">
        <w:rPr>
          <w:rFonts w:ascii="Times New Roman" w:hAnsi="Times New Roman" w:cs="Times New Roman"/>
          <w:sz w:val="30"/>
          <w:szCs w:val="30"/>
        </w:rPr>
        <w:t>Л.В</w:t>
      </w:r>
      <w:proofErr w:type="spellEnd"/>
      <w:r w:rsidR="00B448A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084" w:rsidRPr="001A4B8C">
        <w:rPr>
          <w:rFonts w:ascii="Times New Roman" w:hAnsi="Times New Roman" w:cs="Times New Roman"/>
          <w:sz w:val="30"/>
          <w:szCs w:val="30"/>
        </w:rPr>
        <w:t>–</w:t>
      </w:r>
      <w:r w:rsidR="00924084">
        <w:rPr>
          <w:rFonts w:ascii="Times New Roman" w:hAnsi="Times New Roman" w:cs="Times New Roman"/>
          <w:sz w:val="30"/>
          <w:szCs w:val="30"/>
        </w:rPr>
        <w:t xml:space="preserve"> заместител</w:t>
      </w:r>
      <w:r w:rsidR="00B448A3">
        <w:rPr>
          <w:rFonts w:ascii="Times New Roman" w:hAnsi="Times New Roman" w:cs="Times New Roman"/>
          <w:sz w:val="30"/>
          <w:szCs w:val="30"/>
        </w:rPr>
        <w:t>я</w:t>
      </w:r>
      <w:r w:rsidR="00924084">
        <w:rPr>
          <w:rFonts w:ascii="Times New Roman" w:hAnsi="Times New Roman" w:cs="Times New Roman"/>
          <w:sz w:val="30"/>
          <w:szCs w:val="30"/>
        </w:rPr>
        <w:t xml:space="preserve"> директора</w:t>
      </w:r>
      <w:r w:rsidR="00924084" w:rsidRPr="00924084">
        <w:rPr>
          <w:rFonts w:ascii="Times New Roman" w:hAnsi="Times New Roman" w:cs="Times New Roman"/>
          <w:sz w:val="30"/>
          <w:szCs w:val="30"/>
        </w:rPr>
        <w:t xml:space="preserve"> </w:t>
      </w:r>
      <w:r w:rsidR="00B448A3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924084">
        <w:rPr>
          <w:rFonts w:ascii="Times New Roman" w:hAnsi="Times New Roman" w:cs="Times New Roman"/>
          <w:sz w:val="30"/>
          <w:szCs w:val="30"/>
        </w:rPr>
        <w:t xml:space="preserve"> предприятия </w:t>
      </w:r>
      <w:r w:rsidR="00924084" w:rsidRPr="00D42B83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924084">
        <w:rPr>
          <w:rFonts w:ascii="Times New Roman" w:hAnsi="Times New Roman" w:cs="Times New Roman"/>
          <w:sz w:val="30"/>
          <w:szCs w:val="30"/>
        </w:rPr>
        <w:t>УКС</w:t>
      </w:r>
      <w:proofErr w:type="spellEnd"/>
      <w:r w:rsidR="00924084">
        <w:rPr>
          <w:rFonts w:ascii="Times New Roman" w:hAnsi="Times New Roman" w:cs="Times New Roman"/>
          <w:sz w:val="30"/>
          <w:szCs w:val="30"/>
        </w:rPr>
        <w:t xml:space="preserve"> </w:t>
      </w:r>
      <w:r w:rsidR="00B448A3">
        <w:rPr>
          <w:rFonts w:ascii="Times New Roman" w:hAnsi="Times New Roman" w:cs="Times New Roman"/>
          <w:sz w:val="30"/>
          <w:szCs w:val="30"/>
        </w:rPr>
        <w:t xml:space="preserve">г. </w:t>
      </w:r>
      <w:r w:rsidR="00924084">
        <w:rPr>
          <w:rFonts w:ascii="Times New Roman" w:hAnsi="Times New Roman" w:cs="Times New Roman"/>
          <w:sz w:val="30"/>
          <w:szCs w:val="30"/>
        </w:rPr>
        <w:t>Витебска</w:t>
      </w:r>
      <w:r w:rsidR="00924084" w:rsidRPr="001A4B8C">
        <w:rPr>
          <w:rFonts w:ascii="Times New Roman" w:hAnsi="Times New Roman" w:cs="Times New Roman"/>
          <w:sz w:val="30"/>
          <w:szCs w:val="30"/>
        </w:rPr>
        <w:t>“</w:t>
      </w:r>
    </w:p>
    <w:p w:rsidR="001E53FB" w:rsidRPr="001A4B8C" w:rsidRDefault="001E53FB" w:rsidP="001E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4B8C">
        <w:rPr>
          <w:rFonts w:ascii="Times New Roman" w:hAnsi="Times New Roman" w:cs="Times New Roman"/>
          <w:sz w:val="30"/>
          <w:szCs w:val="30"/>
        </w:rPr>
        <w:t>СЛУШАЛИ:</w:t>
      </w:r>
    </w:p>
    <w:p w:rsidR="001E53FB" w:rsidRPr="001A4B8C" w:rsidRDefault="001E53FB" w:rsidP="001E53FB">
      <w:pPr>
        <w:tabs>
          <w:tab w:val="left" w:pos="851"/>
          <w:tab w:val="left" w:pos="2977"/>
          <w:tab w:val="left" w:pos="4678"/>
          <w:tab w:val="left" w:pos="4962"/>
          <w:tab w:val="left" w:pos="6804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B8C">
        <w:rPr>
          <w:rFonts w:ascii="Times New Roman" w:hAnsi="Times New Roman" w:cs="Times New Roman"/>
          <w:sz w:val="30"/>
          <w:szCs w:val="30"/>
        </w:rPr>
        <w:t xml:space="preserve">1. Согласно информации организатора общественного </w:t>
      </w:r>
      <w:r w:rsidR="00D31851">
        <w:rPr>
          <w:rFonts w:ascii="Times New Roman" w:hAnsi="Times New Roman" w:cs="Times New Roman"/>
          <w:sz w:val="30"/>
          <w:szCs w:val="30"/>
        </w:rPr>
        <w:t>обсуждения (Витебский городской</w:t>
      </w:r>
      <w:r w:rsidRPr="001A4B8C">
        <w:rPr>
          <w:rFonts w:ascii="Times New Roman" w:hAnsi="Times New Roman" w:cs="Times New Roman"/>
          <w:sz w:val="30"/>
          <w:szCs w:val="30"/>
        </w:rPr>
        <w:t xml:space="preserve"> исполнительный комитет) за период проведения с </w:t>
      </w:r>
      <w:r w:rsidR="00B448A3">
        <w:rPr>
          <w:rFonts w:ascii="Times New Roman" w:hAnsi="Times New Roman" w:cs="Times New Roman"/>
          <w:sz w:val="30"/>
          <w:szCs w:val="30"/>
        </w:rPr>
        <w:lastRenderedPageBreak/>
        <w:t>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448A3">
        <w:rPr>
          <w:rFonts w:ascii="Times New Roman" w:hAnsi="Times New Roman" w:cs="Times New Roman"/>
          <w:sz w:val="30"/>
          <w:szCs w:val="30"/>
        </w:rPr>
        <w:t>ноября</w:t>
      </w:r>
      <w:r>
        <w:rPr>
          <w:rFonts w:ascii="Times New Roman" w:hAnsi="Times New Roman" w:cs="Times New Roman"/>
          <w:sz w:val="30"/>
          <w:szCs w:val="30"/>
        </w:rPr>
        <w:t xml:space="preserve"> 2023 г.</w:t>
      </w:r>
      <w:r w:rsidRPr="001A4B8C">
        <w:rPr>
          <w:rFonts w:ascii="Times New Roman" w:hAnsi="Times New Roman" w:cs="Times New Roman"/>
          <w:sz w:val="30"/>
          <w:szCs w:val="30"/>
        </w:rPr>
        <w:t xml:space="preserve"> по </w:t>
      </w:r>
      <w:r w:rsidR="00B448A3">
        <w:rPr>
          <w:rFonts w:ascii="Times New Roman" w:hAnsi="Times New Roman" w:cs="Times New Roman"/>
          <w:sz w:val="30"/>
          <w:szCs w:val="30"/>
        </w:rPr>
        <w:t>14 декабря</w:t>
      </w:r>
      <w:r>
        <w:rPr>
          <w:rFonts w:ascii="Times New Roman" w:hAnsi="Times New Roman" w:cs="Times New Roman"/>
          <w:sz w:val="30"/>
          <w:szCs w:val="30"/>
        </w:rPr>
        <w:t xml:space="preserve"> 2023 г.</w:t>
      </w:r>
      <w:r w:rsidRPr="001A4B8C">
        <w:rPr>
          <w:rFonts w:ascii="Times New Roman" w:hAnsi="Times New Roman" w:cs="Times New Roman"/>
          <w:sz w:val="30"/>
          <w:szCs w:val="30"/>
        </w:rPr>
        <w:t xml:space="preserve"> общественного обсуждения </w:t>
      </w:r>
      <w:r w:rsidR="00D31851">
        <w:rPr>
          <w:rFonts w:ascii="Times New Roman" w:hAnsi="Times New Roman" w:cs="Times New Roman"/>
          <w:sz w:val="30"/>
          <w:szCs w:val="30"/>
        </w:rPr>
        <w:t>архитектурно-планировочной концепции объекта</w:t>
      </w:r>
      <w:r w:rsidR="00D31851" w:rsidRPr="00D42B83">
        <w:rPr>
          <w:rFonts w:ascii="Times New Roman" w:hAnsi="Times New Roman" w:cs="Times New Roman"/>
          <w:sz w:val="30"/>
          <w:szCs w:val="30"/>
        </w:rPr>
        <w:t xml:space="preserve"> </w:t>
      </w:r>
      <w:r w:rsidR="00B448A3" w:rsidRPr="00B448A3">
        <w:rPr>
          <w:rFonts w:ascii="Times New Roman" w:hAnsi="Times New Roman" w:cs="Times New Roman"/>
          <w:sz w:val="30"/>
          <w:szCs w:val="30"/>
        </w:rPr>
        <w:t xml:space="preserve">”Возведение многоквартирного жилого дома вблизи жилого дома по </w:t>
      </w:r>
      <w:r w:rsidR="00CB1917">
        <w:rPr>
          <w:rFonts w:ascii="Times New Roman" w:hAnsi="Times New Roman" w:cs="Times New Roman"/>
          <w:sz w:val="30"/>
          <w:szCs w:val="30"/>
        </w:rPr>
        <w:t xml:space="preserve">  </w:t>
      </w:r>
      <w:r w:rsidR="00C344D2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proofErr w:type="spellStart"/>
      <w:r w:rsidR="00B448A3" w:rsidRPr="00B448A3">
        <w:rPr>
          <w:rFonts w:ascii="Times New Roman" w:hAnsi="Times New Roman" w:cs="Times New Roman"/>
          <w:sz w:val="30"/>
          <w:szCs w:val="30"/>
        </w:rPr>
        <w:t>пр</w:t>
      </w:r>
      <w:proofErr w:type="spellEnd"/>
      <w:r w:rsidR="00B448A3" w:rsidRPr="00B448A3">
        <w:rPr>
          <w:rFonts w:ascii="Times New Roman" w:hAnsi="Times New Roman" w:cs="Times New Roman"/>
          <w:sz w:val="30"/>
          <w:szCs w:val="30"/>
        </w:rPr>
        <w:t>-ту Победы, 45, к. 1 в г. Витебске“</w:t>
      </w:r>
      <w:r w:rsidR="00D31851" w:rsidRPr="00B448A3">
        <w:rPr>
          <w:rFonts w:ascii="Times New Roman" w:hAnsi="Times New Roman" w:cs="Times New Roman"/>
          <w:sz w:val="30"/>
          <w:szCs w:val="30"/>
        </w:rPr>
        <w:t xml:space="preserve"> </w:t>
      </w:r>
      <w:r w:rsidRPr="00B448A3">
        <w:rPr>
          <w:rFonts w:ascii="Times New Roman" w:hAnsi="Times New Roman" w:cs="Times New Roman"/>
          <w:sz w:val="30"/>
          <w:szCs w:val="30"/>
        </w:rPr>
        <w:t>(</w:t>
      </w:r>
      <w:r w:rsidR="00B448A3">
        <w:rPr>
          <w:rFonts w:ascii="Times New Roman" w:hAnsi="Times New Roman" w:cs="Times New Roman"/>
          <w:sz w:val="30"/>
          <w:szCs w:val="30"/>
        </w:rPr>
        <w:t>заказчик</w:t>
      </w:r>
      <w:r w:rsidR="00D31851" w:rsidRPr="00B448A3">
        <w:rPr>
          <w:rFonts w:ascii="Times New Roman" w:hAnsi="Times New Roman" w:cs="Times New Roman"/>
          <w:sz w:val="30"/>
          <w:szCs w:val="30"/>
        </w:rPr>
        <w:t xml:space="preserve"> проекта – </w:t>
      </w:r>
      <w:r w:rsidR="00B448A3" w:rsidRPr="00B448A3">
        <w:rPr>
          <w:rFonts w:ascii="Times New Roman" w:hAnsi="Times New Roman" w:cs="Times New Roman"/>
          <w:sz w:val="30"/>
          <w:szCs w:val="30"/>
        </w:rPr>
        <w:t>Государственное предприятие ”</w:t>
      </w:r>
      <w:proofErr w:type="spellStart"/>
      <w:r w:rsidR="00B448A3" w:rsidRPr="00B448A3">
        <w:rPr>
          <w:rFonts w:ascii="Times New Roman" w:hAnsi="Times New Roman" w:cs="Times New Roman"/>
          <w:sz w:val="30"/>
          <w:szCs w:val="30"/>
        </w:rPr>
        <w:t>УКС</w:t>
      </w:r>
      <w:proofErr w:type="spellEnd"/>
      <w:r w:rsidR="00B448A3" w:rsidRPr="00B448A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48A3" w:rsidRPr="00B448A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448A3" w:rsidRPr="00B448A3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="00B448A3" w:rsidRPr="00B448A3">
        <w:rPr>
          <w:rFonts w:ascii="Times New Roman" w:hAnsi="Times New Roman" w:cs="Times New Roman"/>
          <w:sz w:val="30"/>
          <w:szCs w:val="30"/>
        </w:rPr>
        <w:t>итебска</w:t>
      </w:r>
      <w:proofErr w:type="spellEnd"/>
      <w:r w:rsidR="00B448A3" w:rsidRPr="00B448A3">
        <w:rPr>
          <w:rFonts w:ascii="Times New Roman" w:hAnsi="Times New Roman" w:cs="Times New Roman"/>
          <w:sz w:val="30"/>
          <w:szCs w:val="30"/>
        </w:rPr>
        <w:t>“, разработчик:</w:t>
      </w:r>
      <w:r w:rsidR="00CB191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448A3" w:rsidRPr="00B448A3">
        <w:rPr>
          <w:rFonts w:ascii="Times New Roman" w:hAnsi="Times New Roman" w:cs="Times New Roman"/>
          <w:sz w:val="30"/>
          <w:szCs w:val="30"/>
        </w:rPr>
        <w:t>ООО Строительная компания ”Прометей“ проектное бюро ”Дельта“</w:t>
      </w:r>
      <w:r w:rsidRPr="00B448A3">
        <w:rPr>
          <w:rFonts w:ascii="Times New Roman" w:hAnsi="Times New Roman" w:cs="Times New Roman"/>
          <w:sz w:val="30"/>
          <w:szCs w:val="30"/>
        </w:rPr>
        <w:t>)</w:t>
      </w:r>
      <w:r w:rsidRPr="001A4B8C">
        <w:rPr>
          <w:rFonts w:ascii="Times New Roman" w:hAnsi="Times New Roman" w:cs="Times New Roman"/>
          <w:sz w:val="30"/>
          <w:szCs w:val="30"/>
        </w:rPr>
        <w:t xml:space="preserve"> замечаний и предложений не поступало.</w:t>
      </w:r>
      <w:proofErr w:type="gramEnd"/>
    </w:p>
    <w:p w:rsidR="001E53FB" w:rsidRPr="00B97C29" w:rsidRDefault="001E53FB" w:rsidP="001E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7C29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>Проектную организацию</w:t>
      </w:r>
      <w:r w:rsidRPr="00B97C29">
        <w:rPr>
          <w:rFonts w:ascii="Times New Roman" w:hAnsi="Times New Roman" w:cs="Times New Roman"/>
          <w:sz w:val="30"/>
          <w:szCs w:val="30"/>
        </w:rPr>
        <w:t xml:space="preserve"> с докладом о принятых решениях по объекту.</w:t>
      </w:r>
    </w:p>
    <w:p w:rsidR="001E53FB" w:rsidRPr="001A4B8C" w:rsidRDefault="001E53FB" w:rsidP="001E53F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B8C">
        <w:rPr>
          <w:rFonts w:ascii="Times New Roman" w:hAnsi="Times New Roman" w:cs="Times New Roman"/>
          <w:sz w:val="30"/>
          <w:szCs w:val="30"/>
        </w:rPr>
        <w:t>РЕШИЛИ:</w:t>
      </w:r>
    </w:p>
    <w:p w:rsidR="001E53FB" w:rsidRPr="001A4B8C" w:rsidRDefault="001E53FB" w:rsidP="001E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B8C">
        <w:rPr>
          <w:rFonts w:ascii="Times New Roman" w:hAnsi="Times New Roman" w:cs="Times New Roman"/>
          <w:sz w:val="30"/>
          <w:szCs w:val="30"/>
        </w:rPr>
        <w:t>1. После участия в обсуждении представленного проекта, учитывая мнение организатора общественного обсуждения, его разработчика</w:t>
      </w:r>
      <w:r w:rsidR="00924084" w:rsidRPr="00924084">
        <w:rPr>
          <w:rFonts w:ascii="Times New Roman" w:hAnsi="Times New Roman" w:cs="Times New Roman"/>
          <w:sz w:val="30"/>
          <w:szCs w:val="30"/>
        </w:rPr>
        <w:t xml:space="preserve"> </w:t>
      </w:r>
      <w:r w:rsidR="00924084">
        <w:rPr>
          <w:rFonts w:ascii="Times New Roman" w:hAnsi="Times New Roman" w:cs="Times New Roman"/>
          <w:sz w:val="30"/>
          <w:szCs w:val="30"/>
        </w:rPr>
        <w:t>и заказчика</w:t>
      </w:r>
      <w:r w:rsidRPr="001A4B8C">
        <w:rPr>
          <w:rFonts w:ascii="Times New Roman" w:hAnsi="Times New Roman" w:cs="Times New Roman"/>
          <w:sz w:val="30"/>
          <w:szCs w:val="30"/>
        </w:rPr>
        <w:t>, Совет рекомендует</w:t>
      </w:r>
      <w:r w:rsidR="00924084">
        <w:rPr>
          <w:rFonts w:ascii="Times New Roman" w:hAnsi="Times New Roman" w:cs="Times New Roman"/>
          <w:sz w:val="30"/>
          <w:szCs w:val="30"/>
        </w:rPr>
        <w:t xml:space="preserve"> архитектурно-планировочную концепцию объекта</w:t>
      </w:r>
      <w:r w:rsidR="00924084" w:rsidRPr="00D42B83">
        <w:rPr>
          <w:rFonts w:ascii="Times New Roman" w:hAnsi="Times New Roman" w:cs="Times New Roman"/>
          <w:sz w:val="30"/>
          <w:szCs w:val="30"/>
        </w:rPr>
        <w:t xml:space="preserve"> ”</w:t>
      </w:r>
      <w:r w:rsidR="00CF57F5" w:rsidRPr="00CF57F5">
        <w:rPr>
          <w:rFonts w:ascii="Times New Roman" w:hAnsi="Times New Roman" w:cs="Times New Roman"/>
          <w:sz w:val="30"/>
          <w:szCs w:val="30"/>
        </w:rPr>
        <w:t xml:space="preserve"> </w:t>
      </w:r>
      <w:r w:rsidR="00CF57F5" w:rsidRPr="00B448A3">
        <w:rPr>
          <w:rFonts w:ascii="Times New Roman" w:hAnsi="Times New Roman" w:cs="Times New Roman"/>
          <w:sz w:val="30"/>
          <w:szCs w:val="30"/>
        </w:rPr>
        <w:t xml:space="preserve">Возведение многоквартирного жилого дома вблизи жилого дома по </w:t>
      </w:r>
      <w:proofErr w:type="spellStart"/>
      <w:r w:rsidR="00CF57F5" w:rsidRPr="00B448A3">
        <w:rPr>
          <w:rFonts w:ascii="Times New Roman" w:hAnsi="Times New Roman" w:cs="Times New Roman"/>
          <w:sz w:val="30"/>
          <w:szCs w:val="30"/>
        </w:rPr>
        <w:t>пр</w:t>
      </w:r>
      <w:proofErr w:type="spellEnd"/>
      <w:r w:rsidR="00CF57F5" w:rsidRPr="00B448A3">
        <w:rPr>
          <w:rFonts w:ascii="Times New Roman" w:hAnsi="Times New Roman" w:cs="Times New Roman"/>
          <w:sz w:val="30"/>
          <w:szCs w:val="30"/>
        </w:rPr>
        <w:t>-ту Победы, 45, к. 1 в г. Витебске</w:t>
      </w:r>
      <w:r w:rsidR="00924084" w:rsidRPr="00D42B83">
        <w:rPr>
          <w:rFonts w:ascii="Times New Roman" w:hAnsi="Times New Roman" w:cs="Times New Roman"/>
          <w:sz w:val="30"/>
          <w:szCs w:val="30"/>
        </w:rPr>
        <w:t>“</w:t>
      </w:r>
      <w:r w:rsidRPr="001A4B8C">
        <w:rPr>
          <w:rFonts w:ascii="Times New Roman" w:hAnsi="Times New Roman" w:cs="Times New Roman"/>
          <w:sz w:val="30"/>
          <w:szCs w:val="30"/>
        </w:rPr>
        <w:t>, к утверждению.</w:t>
      </w:r>
    </w:p>
    <w:p w:rsidR="00B5358B" w:rsidRPr="002E513E" w:rsidRDefault="001E53FB" w:rsidP="002E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B8C">
        <w:rPr>
          <w:rFonts w:ascii="Times New Roman" w:hAnsi="Times New Roman" w:cs="Times New Roman"/>
          <w:sz w:val="30"/>
          <w:szCs w:val="30"/>
        </w:rPr>
        <w:t>2. В соответствии с пунктом 12 Положения утвержденный протокол для информирования направить комиссии по общественным обсуждениям, организатору и разработчику объекта общественных обсуждений.</w:t>
      </w:r>
      <w:bookmarkStart w:id="0" w:name="_GoBack"/>
      <w:bookmarkEnd w:id="0"/>
    </w:p>
    <w:sectPr w:rsidR="00B5358B" w:rsidRPr="002E513E" w:rsidSect="00CB1917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24" w:rsidRDefault="006E5524" w:rsidP="00A570B9">
      <w:pPr>
        <w:spacing w:after="0" w:line="240" w:lineRule="auto"/>
      </w:pPr>
      <w:r>
        <w:separator/>
      </w:r>
    </w:p>
  </w:endnote>
  <w:endnote w:type="continuationSeparator" w:id="0">
    <w:p w:rsidR="006E5524" w:rsidRDefault="006E5524" w:rsidP="00A5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24" w:rsidRDefault="006E5524" w:rsidP="00A570B9">
      <w:pPr>
        <w:spacing w:after="0" w:line="240" w:lineRule="auto"/>
      </w:pPr>
      <w:r>
        <w:separator/>
      </w:r>
    </w:p>
  </w:footnote>
  <w:footnote w:type="continuationSeparator" w:id="0">
    <w:p w:rsidR="006E5524" w:rsidRDefault="006E5524" w:rsidP="00A5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A6" w:rsidRDefault="00B5358B" w:rsidP="007C29A6">
    <w:pPr>
      <w:pStyle w:val="a3"/>
      <w:tabs>
        <w:tab w:val="clear" w:pos="4677"/>
        <w:tab w:val="clear" w:pos="9355"/>
        <w:tab w:val="left" w:pos="32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53FB"/>
    <w:rsid w:val="00054692"/>
    <w:rsid w:val="001E53FB"/>
    <w:rsid w:val="001F6E36"/>
    <w:rsid w:val="002650C7"/>
    <w:rsid w:val="002E513E"/>
    <w:rsid w:val="004974C8"/>
    <w:rsid w:val="005F427D"/>
    <w:rsid w:val="006E5524"/>
    <w:rsid w:val="007E13FB"/>
    <w:rsid w:val="00924084"/>
    <w:rsid w:val="00963784"/>
    <w:rsid w:val="00A570B9"/>
    <w:rsid w:val="00A72AE7"/>
    <w:rsid w:val="00B448A3"/>
    <w:rsid w:val="00B5358B"/>
    <w:rsid w:val="00C344D2"/>
    <w:rsid w:val="00CB1917"/>
    <w:rsid w:val="00CF57F5"/>
    <w:rsid w:val="00D31851"/>
    <w:rsid w:val="00DB485D"/>
    <w:rsid w:val="00EA17D1"/>
    <w:rsid w:val="00E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53F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Царковский П О</cp:lastModifiedBy>
  <cp:revision>8</cp:revision>
  <dcterms:created xsi:type="dcterms:W3CDTF">2023-12-15T05:26:00Z</dcterms:created>
  <dcterms:modified xsi:type="dcterms:W3CDTF">2023-12-22T13:35:00Z</dcterms:modified>
</cp:coreProperties>
</file>