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7CF" w:rsidRDefault="004357CF" w:rsidP="004357CF">
      <w:pPr>
        <w:spacing w:line="280" w:lineRule="exact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УТВЕРЖДЕНО</w:t>
      </w:r>
    </w:p>
    <w:p w:rsidR="004357CF" w:rsidRDefault="00E05AB6" w:rsidP="004357CF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Распоряжение </w:t>
      </w:r>
      <w:r w:rsidR="004357CF">
        <w:t>главы</w:t>
      </w:r>
    </w:p>
    <w:p w:rsidR="004357CF" w:rsidRDefault="00E05AB6" w:rsidP="004357CF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администрации </w:t>
      </w:r>
      <w:r w:rsidR="004357CF">
        <w:t xml:space="preserve">Первомайского </w:t>
      </w:r>
    </w:p>
    <w:p w:rsidR="004357CF" w:rsidRDefault="004357CF" w:rsidP="004357CF">
      <w:pPr>
        <w:spacing w:line="28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района г. Витебска</w:t>
      </w:r>
    </w:p>
    <w:p w:rsidR="004357CF" w:rsidRDefault="004357CF" w:rsidP="004357CF">
      <w:pPr>
        <w:spacing w:line="280" w:lineRule="exact"/>
        <w:ind w:left="2832"/>
        <w:jc w:val="both"/>
      </w:pPr>
      <w:r>
        <w:tab/>
      </w:r>
      <w:r>
        <w:tab/>
        <w:t xml:space="preserve">        </w:t>
      </w:r>
      <w:r>
        <w:tab/>
        <w:t xml:space="preserve">30.05.2019  № 46р </w:t>
      </w:r>
    </w:p>
    <w:p w:rsidR="004357CF" w:rsidRDefault="004357CF" w:rsidP="004357CF">
      <w:pPr>
        <w:spacing w:line="280" w:lineRule="exact"/>
        <w:ind w:left="2832"/>
        <w:jc w:val="both"/>
      </w:pPr>
      <w:r>
        <w:tab/>
      </w:r>
      <w:r>
        <w:tab/>
      </w:r>
      <w:r>
        <w:tab/>
        <w:t>(в редакции распоряжения</w:t>
      </w:r>
    </w:p>
    <w:p w:rsidR="004357CF" w:rsidRDefault="004357CF" w:rsidP="004357CF">
      <w:pPr>
        <w:spacing w:line="280" w:lineRule="exact"/>
        <w:ind w:left="2832"/>
        <w:jc w:val="both"/>
      </w:pPr>
      <w:r>
        <w:tab/>
      </w:r>
      <w:r>
        <w:tab/>
        <w:t xml:space="preserve">          администрации</w:t>
      </w:r>
    </w:p>
    <w:p w:rsidR="004357CF" w:rsidRDefault="004357CF" w:rsidP="004357CF">
      <w:pPr>
        <w:spacing w:line="280" w:lineRule="exact"/>
        <w:ind w:left="2832"/>
        <w:jc w:val="both"/>
      </w:pPr>
      <w:r>
        <w:tab/>
      </w:r>
      <w:r>
        <w:tab/>
      </w:r>
      <w:r>
        <w:tab/>
        <w:t xml:space="preserve">Первомайского района </w:t>
      </w:r>
    </w:p>
    <w:p w:rsidR="004357CF" w:rsidRDefault="004357CF" w:rsidP="004357CF">
      <w:pPr>
        <w:spacing w:line="280" w:lineRule="exact"/>
        <w:ind w:left="4248" w:firstLine="708"/>
        <w:jc w:val="both"/>
      </w:pPr>
      <w:r>
        <w:t>г. Витебска</w:t>
      </w:r>
    </w:p>
    <w:p w:rsidR="004357CF" w:rsidRDefault="004357CF" w:rsidP="004357CF">
      <w:pPr>
        <w:spacing w:line="280" w:lineRule="exact"/>
        <w:ind w:left="2832"/>
        <w:jc w:val="both"/>
      </w:pPr>
      <w:r>
        <w:tab/>
      </w:r>
      <w:r>
        <w:tab/>
      </w:r>
      <w:r>
        <w:tab/>
        <w:t>04.07.2022 № 47р)</w:t>
      </w:r>
    </w:p>
    <w:p w:rsidR="004357CF" w:rsidRPr="005933E1" w:rsidRDefault="004357CF" w:rsidP="004357CF">
      <w:pPr>
        <w:rPr>
          <w:sz w:val="18"/>
          <w:szCs w:val="18"/>
        </w:rPr>
      </w:pPr>
    </w:p>
    <w:p w:rsidR="004357CF" w:rsidRDefault="004357CF" w:rsidP="004357CF">
      <w:pPr>
        <w:spacing w:line="280" w:lineRule="exact"/>
        <w:jc w:val="both"/>
        <w:rPr>
          <w:sz w:val="29"/>
          <w:szCs w:val="29"/>
        </w:rPr>
      </w:pPr>
      <w:r>
        <w:rPr>
          <w:sz w:val="29"/>
          <w:szCs w:val="29"/>
        </w:rPr>
        <w:t>Состав комиссии</w:t>
      </w:r>
      <w:r w:rsidRPr="00BF4DC8">
        <w:rPr>
          <w:sz w:val="29"/>
          <w:szCs w:val="29"/>
        </w:rPr>
        <w:t xml:space="preserve"> по противодействию </w:t>
      </w:r>
      <w:bookmarkStart w:id="0" w:name="_GoBack"/>
      <w:bookmarkEnd w:id="0"/>
    </w:p>
    <w:p w:rsidR="004357CF" w:rsidRDefault="004357CF" w:rsidP="004357CF">
      <w:pPr>
        <w:spacing w:line="280" w:lineRule="exact"/>
        <w:jc w:val="both"/>
        <w:rPr>
          <w:sz w:val="29"/>
          <w:szCs w:val="29"/>
        </w:rPr>
      </w:pPr>
      <w:r w:rsidRPr="00BF4DC8">
        <w:rPr>
          <w:sz w:val="29"/>
          <w:szCs w:val="29"/>
        </w:rPr>
        <w:t xml:space="preserve">коррупции администрации Первомайского </w:t>
      </w:r>
    </w:p>
    <w:p w:rsidR="004357CF" w:rsidRDefault="004357CF" w:rsidP="004357CF">
      <w:pPr>
        <w:spacing w:line="280" w:lineRule="exact"/>
        <w:jc w:val="both"/>
        <w:rPr>
          <w:sz w:val="29"/>
          <w:szCs w:val="29"/>
        </w:rPr>
      </w:pPr>
      <w:r w:rsidRPr="00BF4DC8">
        <w:rPr>
          <w:sz w:val="29"/>
          <w:szCs w:val="29"/>
        </w:rPr>
        <w:t>района г.</w:t>
      </w:r>
      <w:r>
        <w:rPr>
          <w:sz w:val="29"/>
          <w:szCs w:val="29"/>
        </w:rPr>
        <w:t xml:space="preserve"> </w:t>
      </w:r>
      <w:r w:rsidRPr="00BF4DC8">
        <w:rPr>
          <w:sz w:val="29"/>
          <w:szCs w:val="29"/>
        </w:rPr>
        <w:t xml:space="preserve">Витебска </w:t>
      </w:r>
    </w:p>
    <w:p w:rsidR="004357CF" w:rsidRDefault="004357CF" w:rsidP="004357CF">
      <w:pPr>
        <w:jc w:val="both"/>
        <w:rPr>
          <w:sz w:val="29"/>
          <w:szCs w:val="2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357CF" w:rsidRPr="00DD2F7C" w:rsidTr="009C4284">
        <w:tc>
          <w:tcPr>
            <w:tcW w:w="3652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Семёнычев </w:t>
            </w:r>
          </w:p>
          <w:p w:rsidR="004357CF" w:rsidRPr="00B87F11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Евгений Олегович</w:t>
            </w:r>
          </w:p>
        </w:tc>
        <w:tc>
          <w:tcPr>
            <w:tcW w:w="5919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-  глава администрации (председатель комиссии)  </w:t>
            </w:r>
          </w:p>
          <w:p w:rsidR="004357CF" w:rsidRPr="00DD2F7C" w:rsidRDefault="004357CF" w:rsidP="009C4284">
            <w:pPr>
              <w:rPr>
                <w:sz w:val="29"/>
                <w:szCs w:val="29"/>
              </w:rPr>
            </w:pPr>
          </w:p>
        </w:tc>
      </w:tr>
      <w:tr w:rsidR="004357CF" w:rsidRPr="00DD2F7C" w:rsidTr="009C4284">
        <w:tc>
          <w:tcPr>
            <w:tcW w:w="3652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Баглай</w:t>
            </w:r>
          </w:p>
          <w:p w:rsidR="004357CF" w:rsidRPr="00B87F11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Таисия Ивановна</w:t>
            </w:r>
          </w:p>
        </w:tc>
        <w:tc>
          <w:tcPr>
            <w:tcW w:w="5919" w:type="dxa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-</w:t>
            </w:r>
            <w:r>
              <w:t xml:space="preserve"> первый </w:t>
            </w:r>
            <w:r>
              <w:rPr>
                <w:sz w:val="29"/>
                <w:szCs w:val="29"/>
              </w:rPr>
              <w:t>заместитель главы администрации</w:t>
            </w:r>
            <w:r w:rsidRPr="00DD2F7C">
              <w:rPr>
                <w:sz w:val="29"/>
                <w:szCs w:val="29"/>
              </w:rPr>
              <w:t xml:space="preserve"> </w:t>
            </w:r>
            <w:r>
              <w:rPr>
                <w:sz w:val="29"/>
                <w:szCs w:val="29"/>
              </w:rPr>
              <w:t>(заместитель председателя</w:t>
            </w:r>
            <w:r w:rsidRPr="00DD2F7C">
              <w:rPr>
                <w:sz w:val="29"/>
                <w:szCs w:val="29"/>
              </w:rPr>
              <w:t xml:space="preserve"> комиссии</w:t>
            </w:r>
            <w:r>
              <w:rPr>
                <w:sz w:val="29"/>
                <w:szCs w:val="29"/>
              </w:rPr>
              <w:t>)</w:t>
            </w:r>
          </w:p>
        </w:tc>
      </w:tr>
      <w:tr w:rsidR="004357CF" w:rsidRPr="00DD2F7C" w:rsidTr="009C4284">
        <w:tc>
          <w:tcPr>
            <w:tcW w:w="9571" w:type="dxa"/>
            <w:gridSpan w:val="2"/>
            <w:shd w:val="clear" w:color="auto" w:fill="auto"/>
          </w:tcPr>
          <w:p w:rsidR="004357CF" w:rsidRPr="00DD2F7C" w:rsidRDefault="004357CF" w:rsidP="009C4284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Члены комиссии</w:t>
            </w:r>
          </w:p>
        </w:tc>
      </w:tr>
      <w:tr w:rsidR="004357CF" w:rsidRPr="00DD2F7C" w:rsidTr="009C4284">
        <w:tc>
          <w:tcPr>
            <w:tcW w:w="3652" w:type="dxa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</w:p>
        </w:tc>
      </w:tr>
      <w:tr w:rsidR="004357CF" w:rsidRPr="00DD2F7C" w:rsidTr="009C4284">
        <w:tc>
          <w:tcPr>
            <w:tcW w:w="3652" w:type="dxa"/>
            <w:vMerge w:val="restart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Артамонов</w:t>
            </w:r>
            <w:r w:rsidRPr="00DD2F7C">
              <w:rPr>
                <w:sz w:val="29"/>
                <w:szCs w:val="29"/>
              </w:rPr>
              <w:t xml:space="preserve"> 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Евгений Сергеевич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Берговина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Светлана Михайловна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Pr="00B87F11" w:rsidRDefault="004357CF" w:rsidP="009C4284">
            <w:pPr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Ковыляева</w:t>
            </w:r>
            <w:proofErr w:type="spellEnd"/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Елена Васильевна</w:t>
            </w:r>
          </w:p>
          <w:p w:rsidR="004357CF" w:rsidRPr="00DD2F7C" w:rsidRDefault="004357CF" w:rsidP="009C42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 xml:space="preserve">- начальник </w:t>
            </w:r>
            <w:r>
              <w:rPr>
                <w:sz w:val="29"/>
                <w:szCs w:val="29"/>
              </w:rPr>
              <w:t>управления социальной защиты</w:t>
            </w:r>
          </w:p>
        </w:tc>
      </w:tr>
      <w:tr w:rsidR="004357CF" w:rsidRPr="00DD2F7C" w:rsidTr="009C4284">
        <w:tc>
          <w:tcPr>
            <w:tcW w:w="3652" w:type="dxa"/>
            <w:vMerge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</w:p>
        </w:tc>
      </w:tr>
      <w:tr w:rsidR="004357CF" w:rsidRPr="00DD2F7C" w:rsidTr="009C4284">
        <w:tc>
          <w:tcPr>
            <w:tcW w:w="3652" w:type="dxa"/>
            <w:vMerge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главный бухгалтер группы бухгалтерского учета и отчетности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Pr="00DD2F7C" w:rsidRDefault="004357CF" w:rsidP="009C4284">
            <w:pPr>
              <w:rPr>
                <w:sz w:val="29"/>
                <w:szCs w:val="29"/>
              </w:rPr>
            </w:pPr>
            <w:r w:rsidRPr="00B87F11">
              <w:rPr>
                <w:sz w:val="29"/>
                <w:szCs w:val="29"/>
              </w:rPr>
              <w:t xml:space="preserve">- </w:t>
            </w:r>
            <w:r>
              <w:rPr>
                <w:sz w:val="29"/>
                <w:szCs w:val="29"/>
              </w:rPr>
              <w:t xml:space="preserve"> заместитель </w:t>
            </w:r>
            <w:r w:rsidRPr="00B87F11">
              <w:rPr>
                <w:sz w:val="29"/>
                <w:szCs w:val="29"/>
              </w:rPr>
              <w:t>начальник</w:t>
            </w:r>
            <w:r>
              <w:rPr>
                <w:sz w:val="29"/>
                <w:szCs w:val="29"/>
              </w:rPr>
              <w:t>а</w:t>
            </w:r>
            <w:r w:rsidRPr="00B87F11">
              <w:rPr>
                <w:sz w:val="29"/>
                <w:szCs w:val="29"/>
              </w:rPr>
              <w:t xml:space="preserve"> отдела экономики</w:t>
            </w:r>
          </w:p>
        </w:tc>
      </w:tr>
      <w:tr w:rsidR="004357CF" w:rsidRPr="00DD2F7C" w:rsidTr="009C4284">
        <w:tc>
          <w:tcPr>
            <w:tcW w:w="3652" w:type="dxa"/>
            <w:shd w:val="clear" w:color="auto" w:fill="auto"/>
          </w:tcPr>
          <w:p w:rsidR="004357CF" w:rsidRPr="00DD2F7C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Кузьмич</w:t>
            </w:r>
            <w:r w:rsidRPr="00DD2F7C">
              <w:rPr>
                <w:sz w:val="29"/>
                <w:szCs w:val="29"/>
              </w:rPr>
              <w:t xml:space="preserve"> 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Татьяна Николаевна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Домкина 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Ольга Павловна</w:t>
            </w:r>
          </w:p>
          <w:p w:rsidR="004357CF" w:rsidRPr="00B87F11" w:rsidRDefault="004357CF" w:rsidP="009C4284">
            <w:pPr>
              <w:rPr>
                <w:sz w:val="29"/>
                <w:szCs w:val="29"/>
              </w:rPr>
            </w:pPr>
          </w:p>
        </w:tc>
        <w:tc>
          <w:tcPr>
            <w:tcW w:w="5919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- начальник отде</w:t>
            </w:r>
            <w:r>
              <w:rPr>
                <w:sz w:val="29"/>
                <w:szCs w:val="29"/>
              </w:rPr>
              <w:t>ла по образованию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Pr="00DD2F7C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начальник отдела организационно-кадровой работы</w:t>
            </w:r>
          </w:p>
        </w:tc>
      </w:tr>
      <w:tr w:rsidR="004357CF" w:rsidRPr="00DD2F7C" w:rsidTr="009C4284">
        <w:tc>
          <w:tcPr>
            <w:tcW w:w="3652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 xml:space="preserve">Пименова 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Виктория Викторовна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Default="004357CF" w:rsidP="009C4284">
            <w:pPr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Працук</w:t>
            </w:r>
            <w:proofErr w:type="spellEnd"/>
          </w:p>
          <w:p w:rsidR="004357CF" w:rsidRPr="00DD2F7C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Татьяна Викторовна</w:t>
            </w:r>
          </w:p>
        </w:tc>
        <w:tc>
          <w:tcPr>
            <w:tcW w:w="5919" w:type="dxa"/>
            <w:shd w:val="clear" w:color="auto" w:fill="auto"/>
          </w:tcPr>
          <w:p w:rsidR="004357CF" w:rsidRDefault="004357CF" w:rsidP="009C4284">
            <w:pPr>
              <w:rPr>
                <w:sz w:val="29"/>
                <w:szCs w:val="29"/>
              </w:rPr>
            </w:pPr>
            <w:r w:rsidRPr="00DD2F7C">
              <w:rPr>
                <w:sz w:val="29"/>
                <w:szCs w:val="29"/>
              </w:rPr>
              <w:t>-</w:t>
            </w:r>
            <w:r>
              <w:rPr>
                <w:sz w:val="29"/>
                <w:szCs w:val="29"/>
              </w:rPr>
              <w:t xml:space="preserve"> начальник отдела юридического, по работе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с обращениями граждан и юридических лиц</w:t>
            </w:r>
          </w:p>
          <w:p w:rsidR="004357CF" w:rsidRDefault="004357CF" w:rsidP="009C4284">
            <w:pPr>
              <w:rPr>
                <w:sz w:val="29"/>
                <w:szCs w:val="29"/>
              </w:rPr>
            </w:pPr>
          </w:p>
          <w:p w:rsidR="004357CF" w:rsidRPr="00DD2F7C" w:rsidRDefault="004357CF" w:rsidP="009C4284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- главный специалист</w:t>
            </w:r>
            <w:r w:rsidRPr="003E793A">
              <w:rPr>
                <w:sz w:val="29"/>
                <w:szCs w:val="29"/>
              </w:rPr>
              <w:t xml:space="preserve"> отдела идеологической работы  и по делам молодежи, спорта и туризма</w:t>
            </w:r>
            <w:r>
              <w:rPr>
                <w:sz w:val="29"/>
                <w:szCs w:val="29"/>
              </w:rPr>
              <w:t>.</w:t>
            </w:r>
          </w:p>
        </w:tc>
      </w:tr>
    </w:tbl>
    <w:p w:rsidR="004357CF" w:rsidRPr="00B82E05" w:rsidRDefault="004357CF" w:rsidP="00E77A85">
      <w:pPr>
        <w:tabs>
          <w:tab w:val="left" w:pos="2385"/>
        </w:tabs>
        <w:rPr>
          <w:sz w:val="18"/>
          <w:szCs w:val="18"/>
        </w:rPr>
      </w:pPr>
    </w:p>
    <w:sectPr w:rsidR="004357CF" w:rsidRPr="00B82E05" w:rsidSect="009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69A"/>
    <w:rsid w:val="000F4B1E"/>
    <w:rsid w:val="00270CA1"/>
    <w:rsid w:val="0038047A"/>
    <w:rsid w:val="003C6ECA"/>
    <w:rsid w:val="004357CF"/>
    <w:rsid w:val="00447359"/>
    <w:rsid w:val="004D7FBE"/>
    <w:rsid w:val="005347EA"/>
    <w:rsid w:val="0055469A"/>
    <w:rsid w:val="00557593"/>
    <w:rsid w:val="00644181"/>
    <w:rsid w:val="0065557B"/>
    <w:rsid w:val="006B5B71"/>
    <w:rsid w:val="008C4F11"/>
    <w:rsid w:val="00933E3A"/>
    <w:rsid w:val="009360EC"/>
    <w:rsid w:val="00964639"/>
    <w:rsid w:val="00970875"/>
    <w:rsid w:val="009E66DF"/>
    <w:rsid w:val="00A63110"/>
    <w:rsid w:val="00A92D62"/>
    <w:rsid w:val="00BB1196"/>
    <w:rsid w:val="00D06D68"/>
    <w:rsid w:val="00E05AB6"/>
    <w:rsid w:val="00E77A85"/>
    <w:rsid w:val="00FC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D455-45F8-400B-A225-D029EFAC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7CF"/>
    <w:pPr>
      <w:ind w:firstLine="0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70C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55469A"/>
    <w:pPr>
      <w:spacing w:before="160" w:after="160"/>
      <w:ind w:firstLine="567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0C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">
    <w:name w:val="justify"/>
    <w:basedOn w:val="a"/>
    <w:rsid w:val="00270CA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0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5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k312</cp:lastModifiedBy>
  <cp:revision>3</cp:revision>
  <dcterms:created xsi:type="dcterms:W3CDTF">2023-01-04T13:06:00Z</dcterms:created>
  <dcterms:modified xsi:type="dcterms:W3CDTF">2023-01-04T13:38:00Z</dcterms:modified>
</cp:coreProperties>
</file>