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1633"/>
        <w:gridCol w:w="3969"/>
        <w:gridCol w:w="3544"/>
      </w:tblGrid>
      <w:tr w:rsidR="0001642E" w:rsidRPr="0001642E" w14:paraId="3F8ACEC1" w14:textId="77777777" w:rsidTr="0001642E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50AC4" w14:textId="6977C9EF" w:rsidR="0001642E" w:rsidRPr="005F3738" w:rsidRDefault="005F3738" w:rsidP="005F3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4343D"/>
                <w:shd w:val="clear" w:color="auto" w:fill="FFFFFF"/>
              </w:rPr>
            </w:pPr>
            <w:r w:rsidRPr="005F3738">
              <w:rPr>
                <w:rFonts w:ascii="Times New Roman" w:hAnsi="Times New Roman" w:cs="Times New Roman"/>
                <w:b/>
                <w:color w:val="34343D"/>
                <w:shd w:val="clear" w:color="auto" w:fill="FFFFFF"/>
              </w:rPr>
              <w:t xml:space="preserve">Сводка отзывов (вопросов, замечаний и предложений) по отчету об ОВОС объекта </w:t>
            </w:r>
            <w:r w:rsidR="0001642E" w:rsidRPr="005F3738">
              <w:rPr>
                <w:rFonts w:ascii="Times New Roman" w:hAnsi="Times New Roman" w:cs="Times New Roman"/>
                <w:b/>
                <w:color w:val="34343D"/>
                <w:shd w:val="clear" w:color="auto" w:fill="FFFFFF"/>
              </w:rPr>
              <w:t>«Возведение зданий и сооружений для производства грунтовой ткани по адресу: ул. Горького, 75 в г.</w:t>
            </w:r>
            <w:r w:rsidRPr="005F3738">
              <w:rPr>
                <w:rFonts w:ascii="Times New Roman" w:hAnsi="Times New Roman" w:cs="Times New Roman"/>
                <w:b/>
                <w:color w:val="34343D"/>
                <w:shd w:val="clear" w:color="auto" w:fill="FFFFFF"/>
                <w:lang w:val="ru-RU"/>
              </w:rPr>
              <w:t xml:space="preserve"> </w:t>
            </w:r>
            <w:r w:rsidR="0001642E" w:rsidRPr="005F3738">
              <w:rPr>
                <w:rFonts w:ascii="Times New Roman" w:hAnsi="Times New Roman" w:cs="Times New Roman"/>
                <w:b/>
                <w:color w:val="34343D"/>
                <w:shd w:val="clear" w:color="auto" w:fill="FFFFFF"/>
              </w:rPr>
              <w:t>Витебске»</w:t>
            </w:r>
          </w:p>
        </w:tc>
      </w:tr>
      <w:tr w:rsidR="00AA41E8" w:rsidRPr="0001642E" w14:paraId="7F991757" w14:textId="77777777" w:rsidTr="00A81B9A"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5E0303F8" w14:textId="77777777" w:rsidR="00AA41E8" w:rsidRPr="0001642E" w:rsidRDefault="00AA41E8" w:rsidP="00F579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>№</w:t>
            </w:r>
          </w:p>
          <w:p w14:paraId="34BC1AA2" w14:textId="77777777" w:rsidR="00AA41E8" w:rsidRPr="0001642E" w:rsidRDefault="00AA41E8" w:rsidP="00F579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14:paraId="2F569504" w14:textId="576386A0" w:rsidR="00AA41E8" w:rsidRPr="0001642E" w:rsidRDefault="00F57984" w:rsidP="00F579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>ФИО, контактная информация участника общественных обсуждений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79F7DF7" w14:textId="6009E17E" w:rsidR="00AA41E8" w:rsidRPr="0001642E" w:rsidRDefault="00F57984" w:rsidP="00F579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color w:val="34343D"/>
                <w:shd w:val="clear" w:color="auto" w:fill="FFFFFF"/>
              </w:rPr>
              <w:t>Содержание вопроса, замечания и (или) предложения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CB03975" w14:textId="5A5FE2A8" w:rsidR="00AA41E8" w:rsidRPr="0001642E" w:rsidRDefault="00F57984" w:rsidP="00F57984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color w:val="34343D"/>
                <w:shd w:val="clear" w:color="auto" w:fill="FFFFFF"/>
              </w:rPr>
              <w:t>Ответ на вопрос, информация о принятии либо обоснование отклонения замечания и (или) предложения</w:t>
            </w:r>
          </w:p>
        </w:tc>
      </w:tr>
      <w:tr w:rsidR="00AA41E8" w:rsidRPr="0001642E" w14:paraId="27A3D1E1" w14:textId="77777777" w:rsidTr="00A81B9A">
        <w:trPr>
          <w:trHeight w:val="95"/>
        </w:trPr>
        <w:tc>
          <w:tcPr>
            <w:tcW w:w="635" w:type="dxa"/>
          </w:tcPr>
          <w:p w14:paraId="2F215CA4" w14:textId="77777777" w:rsidR="00AA41E8" w:rsidRPr="0001642E" w:rsidRDefault="00AA41E8" w:rsidP="00CE25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6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</w:tcPr>
          <w:p w14:paraId="2DEBD91E" w14:textId="77777777" w:rsidR="00AA41E8" w:rsidRPr="0001642E" w:rsidRDefault="00AA41E8" w:rsidP="00CE25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6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4BF5300F" w14:textId="77777777" w:rsidR="00AA41E8" w:rsidRPr="0001642E" w:rsidRDefault="00AA41E8" w:rsidP="00CE25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642E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3544" w:type="dxa"/>
          </w:tcPr>
          <w:p w14:paraId="18419953" w14:textId="77777777" w:rsidR="00AA41E8" w:rsidRPr="0001642E" w:rsidRDefault="00AA41E8" w:rsidP="00CE253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1642E">
              <w:rPr>
                <w:rFonts w:ascii="Times New Roman" w:hAnsi="Times New Roman" w:cs="Times New Roman"/>
              </w:rPr>
              <w:t>4</w:t>
            </w:r>
          </w:p>
        </w:tc>
      </w:tr>
      <w:tr w:rsidR="00F57984" w:rsidRPr="0001642E" w14:paraId="30B027D2" w14:textId="77777777" w:rsidTr="0001642E">
        <w:tc>
          <w:tcPr>
            <w:tcW w:w="9781" w:type="dxa"/>
            <w:gridSpan w:val="4"/>
          </w:tcPr>
          <w:p w14:paraId="4FE8CA92" w14:textId="29626E06" w:rsidR="00F57984" w:rsidRPr="0001642E" w:rsidRDefault="00F57984" w:rsidP="00F57984">
            <w:pPr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>Отзывы, поступившие письменными обращениями (по почте, факсу): не поступали</w:t>
            </w:r>
          </w:p>
        </w:tc>
      </w:tr>
      <w:tr w:rsidR="00F57984" w:rsidRPr="0001642E" w14:paraId="14C63314" w14:textId="77777777" w:rsidTr="0001642E">
        <w:tc>
          <w:tcPr>
            <w:tcW w:w="9781" w:type="dxa"/>
            <w:gridSpan w:val="4"/>
          </w:tcPr>
          <w:p w14:paraId="647FC570" w14:textId="050718CE" w:rsidR="00F57984" w:rsidRPr="0001642E" w:rsidRDefault="00F57984" w:rsidP="00F57984">
            <w:pPr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>Отзывы, поступившие по телефону</w:t>
            </w:r>
            <w:proofErr w:type="gramStart"/>
            <w:r w:rsidRPr="0001642E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01642E">
              <w:rPr>
                <w:rFonts w:ascii="Times New Roman" w:hAnsi="Times New Roman" w:cs="Times New Roman"/>
                <w:lang w:val="ru-RU"/>
              </w:rPr>
              <w:t xml:space="preserve"> не поступали</w:t>
            </w:r>
          </w:p>
        </w:tc>
      </w:tr>
      <w:tr w:rsidR="00F57984" w:rsidRPr="0001642E" w14:paraId="1B2651AD" w14:textId="77777777" w:rsidTr="0001642E">
        <w:tc>
          <w:tcPr>
            <w:tcW w:w="9781" w:type="dxa"/>
            <w:gridSpan w:val="4"/>
          </w:tcPr>
          <w:p w14:paraId="6A74BA92" w14:textId="0E9F1BE7" w:rsidR="00F57984" w:rsidRPr="0001642E" w:rsidRDefault="00F57984" w:rsidP="00F57984">
            <w:pPr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>Отзывы, поступившие в ходе собрания по обсуждению отчета об ОВОС: не поступали</w:t>
            </w:r>
          </w:p>
        </w:tc>
      </w:tr>
      <w:tr w:rsidR="00F57984" w:rsidRPr="0001642E" w14:paraId="7E132C7B" w14:textId="77777777" w:rsidTr="0001642E">
        <w:tc>
          <w:tcPr>
            <w:tcW w:w="9781" w:type="dxa"/>
            <w:gridSpan w:val="4"/>
          </w:tcPr>
          <w:p w14:paraId="33BD3E7E" w14:textId="63FBA4AE" w:rsidR="00F57984" w:rsidRPr="0001642E" w:rsidRDefault="00F57984" w:rsidP="00F57984">
            <w:pPr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 xml:space="preserve">Отзывы, поступившие электронными обращениями: </w:t>
            </w:r>
          </w:p>
        </w:tc>
      </w:tr>
      <w:tr w:rsidR="00F57984" w:rsidRPr="0001642E" w14:paraId="4112FB4A" w14:textId="77777777" w:rsidTr="00A81B9A">
        <w:tc>
          <w:tcPr>
            <w:tcW w:w="635" w:type="dxa"/>
          </w:tcPr>
          <w:p w14:paraId="12A2547E" w14:textId="77777777" w:rsidR="00F57984" w:rsidRPr="0001642E" w:rsidRDefault="00F57984" w:rsidP="00F57984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33" w:type="dxa"/>
            <w:vMerge w:val="restart"/>
            <w:shd w:val="clear" w:color="auto" w:fill="auto"/>
          </w:tcPr>
          <w:p w14:paraId="78903186" w14:textId="319F6750" w:rsidR="00F57984" w:rsidRPr="005F3738" w:rsidRDefault="005F3738" w:rsidP="00F57984">
            <w:pPr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*</w:t>
            </w:r>
          </w:p>
        </w:tc>
        <w:tc>
          <w:tcPr>
            <w:tcW w:w="3969" w:type="dxa"/>
          </w:tcPr>
          <w:p w14:paraId="4EC8D405" w14:textId="4DC37235" w:rsidR="00F57984" w:rsidRPr="00A81B9A" w:rsidRDefault="00F57984" w:rsidP="00A81B9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 нарушение п. 12 </w:t>
            </w:r>
            <w:proofErr w:type="spell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ЭкоНиП</w:t>
            </w:r>
            <w:proofErr w:type="spellEnd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17.02.06-001-2021, в</w:t>
            </w:r>
            <w:r w:rsidR="00A81B9A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отчете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 ОВОС не оценено существующее состояние окружающей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среды с учетом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данных по динамике состояния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окружающей среды за последние 5лет.</w:t>
            </w:r>
            <w:r w:rsidR="00A81B9A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14:paraId="097AA4DA" w14:textId="2E6D3BB2" w:rsidR="00F57984" w:rsidRPr="0001642E" w:rsidRDefault="00F57984" w:rsidP="00F57984">
            <w:pPr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>В отчет добавлены данные по динамике состояния окружающей среды за последние 5 лет (из интернет-источников)</w:t>
            </w:r>
            <w:r w:rsidR="00052098">
              <w:rPr>
                <w:rFonts w:ascii="Times New Roman" w:hAnsi="Times New Roman" w:cs="Times New Roman"/>
                <w:lang w:val="ru-RU"/>
              </w:rPr>
              <w:t xml:space="preserve"> Раздел 3</w:t>
            </w:r>
          </w:p>
        </w:tc>
      </w:tr>
      <w:tr w:rsidR="00F57984" w:rsidRPr="0001642E" w14:paraId="28F4FCA2" w14:textId="77777777" w:rsidTr="00A81B9A">
        <w:tc>
          <w:tcPr>
            <w:tcW w:w="635" w:type="dxa"/>
          </w:tcPr>
          <w:p w14:paraId="103F1349" w14:textId="77777777" w:rsidR="00F57984" w:rsidRPr="0001642E" w:rsidRDefault="00F57984" w:rsidP="00F57984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33" w:type="dxa"/>
            <w:vMerge/>
            <w:shd w:val="clear" w:color="auto" w:fill="auto"/>
          </w:tcPr>
          <w:p w14:paraId="5ED3A358" w14:textId="287A0B23" w:rsidR="00F57984" w:rsidRPr="0001642E" w:rsidRDefault="00F57984" w:rsidP="00F57984">
            <w:pPr>
              <w:spacing w:after="0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  <w:tc>
          <w:tcPr>
            <w:tcW w:w="3969" w:type="dxa"/>
          </w:tcPr>
          <w:p w14:paraId="1276EFEC" w14:textId="77777777" w:rsidR="00F57984" w:rsidRPr="0001642E" w:rsidRDefault="00F57984" w:rsidP="00A81B9A">
            <w:pPr>
              <w:spacing w:after="0"/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 нарушение п. 14 </w:t>
            </w:r>
            <w:proofErr w:type="spell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ЭкоНиП</w:t>
            </w:r>
            <w:proofErr w:type="spellEnd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17.02.06-001-2021, в отчете об ОВОС не отражены данные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локального мониторинга атмосферного воздуха, производственная площадка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существующая, наверняка на ней и на близлежащих </w:t>
            </w:r>
          </w:p>
          <w:p w14:paraId="77DEF969" w14:textId="77777777" w:rsidR="00F57984" w:rsidRPr="0001642E" w:rsidRDefault="00F57984" w:rsidP="00A81B9A">
            <w:pPr>
              <w:spacing w:after="0"/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территориях проводятся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лабораторные исследования влияния предприятия </w:t>
            </w:r>
          </w:p>
          <w:p w14:paraId="401338B1" w14:textId="114725BC" w:rsidR="00F57984" w:rsidRPr="0001642E" w:rsidRDefault="00F57984" w:rsidP="00A81B9A">
            <w:pPr>
              <w:spacing w:after="0"/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на окружающую среду, эти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данные так и не были добавлены в</w:t>
            </w:r>
            <w:r w:rsidR="0001642E" w:rsidRPr="0001642E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отчет, хотя в ответах </w:t>
            </w:r>
          </w:p>
          <w:p w14:paraId="782E6046" w14:textId="3C72A868" w:rsidR="00F57984" w:rsidRPr="0001642E" w:rsidRDefault="00F57984" w:rsidP="00A81B9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вы указывали обратное.</w:t>
            </w:r>
          </w:p>
        </w:tc>
        <w:tc>
          <w:tcPr>
            <w:tcW w:w="3544" w:type="dxa"/>
          </w:tcPr>
          <w:p w14:paraId="717F4FA6" w14:textId="1A1059C9" w:rsidR="0001642E" w:rsidRPr="0001642E" w:rsidRDefault="0001642E" w:rsidP="0001642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В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ОВОС </w:t>
            </w:r>
            <w:proofErr w:type="gram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дополнены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данные</w:t>
            </w:r>
            <w:proofErr w:type="gramEnd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 xml:space="preserve">локального мониторинга атмосферного воздуха, 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акустического воздействия на СЗЗ и локального мониторинга сточных вод</w:t>
            </w:r>
            <w:r w:rsidR="0005209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. Раздел 4.1</w:t>
            </w:r>
          </w:p>
          <w:p w14:paraId="2630608E" w14:textId="21D02465" w:rsidR="00F57984" w:rsidRPr="0001642E" w:rsidRDefault="00F57984" w:rsidP="0001642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7984" w:rsidRPr="0001642E" w14:paraId="6E546FAC" w14:textId="77777777" w:rsidTr="00A81B9A">
        <w:tc>
          <w:tcPr>
            <w:tcW w:w="635" w:type="dxa"/>
          </w:tcPr>
          <w:p w14:paraId="70A8E5CD" w14:textId="19323536" w:rsidR="00F57984" w:rsidRPr="0001642E" w:rsidRDefault="00F57984" w:rsidP="00F57984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33" w:type="dxa"/>
            <w:vMerge/>
            <w:shd w:val="clear" w:color="auto" w:fill="auto"/>
          </w:tcPr>
          <w:p w14:paraId="1A84E46F" w14:textId="6D09F529" w:rsidR="00F57984" w:rsidRPr="0001642E" w:rsidRDefault="00F57984" w:rsidP="00F57984">
            <w:pPr>
              <w:pStyle w:val="a5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  <w:tc>
          <w:tcPr>
            <w:tcW w:w="3969" w:type="dxa"/>
          </w:tcPr>
          <w:p w14:paraId="15B369E9" w14:textId="77777777" w:rsidR="00F57984" w:rsidRPr="0001642E" w:rsidRDefault="00F57984" w:rsidP="00A81B9A">
            <w:pPr>
              <w:pStyle w:val="a5"/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 нарушение п. 17 </w:t>
            </w:r>
            <w:proofErr w:type="spell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ЭкоНиП</w:t>
            </w:r>
            <w:proofErr w:type="spellEnd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17.02.06-001-2021, в отчете об ОВОС </w:t>
            </w:r>
          </w:p>
          <w:p w14:paraId="1EF2D81A" w14:textId="77777777" w:rsidR="00F57984" w:rsidRPr="0001642E" w:rsidRDefault="00F57984" w:rsidP="00A81B9A">
            <w:pPr>
              <w:pStyle w:val="a5"/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не представлены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сведения о существующем состоянии земельных ресурсов на </w:t>
            </w:r>
          </w:p>
          <w:p w14:paraId="655929B8" w14:textId="77777777" w:rsidR="00F57984" w:rsidRPr="0001642E" w:rsidRDefault="00F57984" w:rsidP="00A81B9A">
            <w:pPr>
              <w:pStyle w:val="a5"/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рассматриваемом земельном участке, </w:t>
            </w:r>
          </w:p>
          <w:p w14:paraId="28A2749A" w14:textId="77777777" w:rsidR="00F57984" w:rsidRPr="0001642E" w:rsidRDefault="00F57984" w:rsidP="00A81B9A">
            <w:pPr>
              <w:pStyle w:val="a5"/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 частности, не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проведена оценка степени загрязнения почв, которая производится по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содержанию (среднее, максимальное, минимальное) </w:t>
            </w:r>
          </w:p>
          <w:p w14:paraId="7B5FFBFA" w14:textId="77777777" w:rsidR="00F57984" w:rsidRPr="0001642E" w:rsidRDefault="00F57984" w:rsidP="00A81B9A">
            <w:pPr>
              <w:pStyle w:val="a5"/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валовых форм марганца,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меди, никеля, свинца, хрома, цинка, нефтепродуктов, </w:t>
            </w:r>
          </w:p>
          <w:p w14:paraId="773C2CA5" w14:textId="2C52A354" w:rsidR="00F57984" w:rsidRPr="0001642E" w:rsidRDefault="00F57984" w:rsidP="00A81B9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других химических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веществ, перечень которых определяется исходя из возможного воздействия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объекта на окружающую среду.</w:t>
            </w:r>
          </w:p>
        </w:tc>
        <w:tc>
          <w:tcPr>
            <w:tcW w:w="3544" w:type="dxa"/>
          </w:tcPr>
          <w:p w14:paraId="711EF56D" w14:textId="37BEAF50" w:rsidR="0001642E" w:rsidRPr="0001642E" w:rsidRDefault="0001642E" w:rsidP="0001642E">
            <w:pPr>
              <w:pStyle w:val="a5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lastRenderedPageBreak/>
              <w:t>П</w:t>
            </w:r>
            <w:proofErr w:type="spell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редставлены</w:t>
            </w:r>
            <w:proofErr w:type="spellEnd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сведения о существующем состоянии земельных ресурсов на </w:t>
            </w:r>
          </w:p>
          <w:p w14:paraId="4BBA3F92" w14:textId="1DA8064E" w:rsidR="0001642E" w:rsidRPr="0001642E" w:rsidRDefault="0001642E" w:rsidP="0001642E">
            <w:pPr>
              <w:pStyle w:val="a5"/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рассматриваемом земельном участке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.</w:t>
            </w:r>
          </w:p>
          <w:p w14:paraId="4325B050" w14:textId="3F28BCFF" w:rsidR="0001642E" w:rsidRPr="0001642E" w:rsidRDefault="0001642E" w:rsidP="0001642E">
            <w:pPr>
              <w:pStyle w:val="a5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Н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проведена оценка степени загрязнения почв, которая производится по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содержанию (среднее, максимальное, минимальное) </w:t>
            </w:r>
          </w:p>
          <w:p w14:paraId="17E9B299" w14:textId="77777777" w:rsidR="0001642E" w:rsidRPr="0001642E" w:rsidRDefault="0001642E" w:rsidP="0001642E">
            <w:pPr>
              <w:pStyle w:val="a5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валовых форм марганца,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меди, никеля, свинца, хрома, цинка, нефтепродуктов, </w:t>
            </w:r>
          </w:p>
          <w:p w14:paraId="5A89AA3B" w14:textId="179C247A" w:rsidR="00F57984" w:rsidRPr="0001642E" w:rsidRDefault="0001642E" w:rsidP="0001642E">
            <w:pPr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других химических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веществ, перечень которых определяется исходя из возможного воздействия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объекта на окружающую среду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, т.к. строительство здания будет осуществляться на пустующем участке земли. Территория никогда не была занята производственными зданиями, автопарковками и т.д. Территория покрыта травяным покровом</w:t>
            </w:r>
            <w:r w:rsidR="00F708D5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Раздел 4.4</w:t>
            </w:r>
          </w:p>
        </w:tc>
      </w:tr>
      <w:tr w:rsidR="00F57984" w:rsidRPr="0001642E" w14:paraId="03612D18" w14:textId="77777777" w:rsidTr="00A81B9A">
        <w:tc>
          <w:tcPr>
            <w:tcW w:w="635" w:type="dxa"/>
          </w:tcPr>
          <w:p w14:paraId="77F29811" w14:textId="5305FB1C" w:rsidR="00F57984" w:rsidRPr="0001642E" w:rsidRDefault="00F57984" w:rsidP="00F57984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1633" w:type="dxa"/>
            <w:vMerge/>
            <w:shd w:val="clear" w:color="auto" w:fill="auto"/>
          </w:tcPr>
          <w:p w14:paraId="30C0C5A7" w14:textId="320F1B1F" w:rsidR="00F57984" w:rsidRPr="0001642E" w:rsidRDefault="00F57984" w:rsidP="00F57984">
            <w:pPr>
              <w:spacing w:after="0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  <w:tc>
          <w:tcPr>
            <w:tcW w:w="3969" w:type="dxa"/>
          </w:tcPr>
          <w:p w14:paraId="6E6B6CB6" w14:textId="7F01CA61" w:rsidR="00F57984" w:rsidRPr="0001642E" w:rsidRDefault="00F57984" w:rsidP="00A81B9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 нарушение п. 21 </w:t>
            </w:r>
            <w:proofErr w:type="spell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ЭкоНиП</w:t>
            </w:r>
            <w:proofErr w:type="spellEnd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17.02.06-001-2021, в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отчете об ОВОС не оценено СУЩЕСТВУЮЩЕЕ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физическое воздействие, включая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радиационное, тепловое,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электромагнитное воздействие, уровни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шума, вибрации. Данный объект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планируется возводить на существующей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производственной площадке,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следовательно в настоящее время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физическое воздействие производится,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почему данные о локальном мониторинге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уровня влияния шума отсутствуют в отчете? Раздел отсутствует.</w:t>
            </w:r>
          </w:p>
        </w:tc>
        <w:tc>
          <w:tcPr>
            <w:tcW w:w="3544" w:type="dxa"/>
          </w:tcPr>
          <w:p w14:paraId="2A36622D" w14:textId="77912A57" w:rsidR="00F57984" w:rsidRPr="00A81B9A" w:rsidRDefault="00A81B9A" w:rsidP="00F579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ценено существующее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физическое воздействие, включая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радиационное, тепловое,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электромагнитное воздействие, уровни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шума, вибрации. 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Предоставлены данные локального мониторинга. Дополнен раздел</w:t>
            </w:r>
            <w:r w:rsidR="0005209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4.2</w:t>
            </w:r>
          </w:p>
        </w:tc>
      </w:tr>
      <w:tr w:rsidR="00F57984" w:rsidRPr="0001642E" w14:paraId="2F0EFAA6" w14:textId="77777777" w:rsidTr="00A81B9A">
        <w:tc>
          <w:tcPr>
            <w:tcW w:w="635" w:type="dxa"/>
          </w:tcPr>
          <w:p w14:paraId="3538938B" w14:textId="22B9704E" w:rsidR="00F57984" w:rsidRPr="0001642E" w:rsidRDefault="00F57984" w:rsidP="00F57984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33" w:type="dxa"/>
            <w:vMerge/>
            <w:shd w:val="clear" w:color="auto" w:fill="auto"/>
          </w:tcPr>
          <w:p w14:paraId="5680F963" w14:textId="089041D1" w:rsidR="00F57984" w:rsidRPr="0001642E" w:rsidRDefault="00F57984" w:rsidP="00F57984">
            <w:pPr>
              <w:spacing w:after="0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  <w:tc>
          <w:tcPr>
            <w:tcW w:w="3969" w:type="dxa"/>
          </w:tcPr>
          <w:p w14:paraId="21E15165" w14:textId="6F2E03C8" w:rsidR="00F57984" w:rsidRPr="0001642E" w:rsidRDefault="00F57984" w:rsidP="00A81B9A">
            <w:pPr>
              <w:spacing w:after="0"/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 нарушение п. 22 </w:t>
            </w:r>
            <w:proofErr w:type="spell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ЭкоНиП</w:t>
            </w:r>
            <w:proofErr w:type="spellEnd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17.02.06-001-2021, в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отчете об ОВОС не оценено СУЩЕСТВУЮЩЕЕ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состояние системы обращения с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отходами. Данный объект планируется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возводить на существующей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производственной площадке с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существующей системой </w:t>
            </w:r>
            <w:proofErr w:type="spell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системой</w:t>
            </w:r>
            <w:proofErr w:type="spellEnd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обращения с отходами, почему </w:t>
            </w:r>
            <w:proofErr w:type="spell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этоне</w:t>
            </w:r>
            <w:proofErr w:type="spellEnd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отражено в отчете об ОВОС? </w:t>
            </w:r>
          </w:p>
          <w:p w14:paraId="2CEC2627" w14:textId="5BFC4C75" w:rsidR="00F57984" w:rsidRPr="0001642E" w:rsidRDefault="00F57984" w:rsidP="00A81B9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Раздел отсутствует.</w:t>
            </w:r>
          </w:p>
        </w:tc>
        <w:tc>
          <w:tcPr>
            <w:tcW w:w="3544" w:type="dxa"/>
          </w:tcPr>
          <w:p w14:paraId="3EAB00BC" w14:textId="6D5413F1" w:rsidR="00A81B9A" w:rsidRPr="0001642E" w:rsidRDefault="00A81B9A" w:rsidP="00A81B9A">
            <w:pPr>
              <w:spacing w:after="0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ценено существующее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состояние системы обращения с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отходами. </w:t>
            </w:r>
          </w:p>
          <w:p w14:paraId="7A80822D" w14:textId="038EB9BB" w:rsidR="00F57984" w:rsidRPr="00052098" w:rsidRDefault="00052098" w:rsidP="00A81B9A">
            <w:pPr>
              <w:rPr>
                <w:rFonts w:ascii="Times New Roman" w:hAnsi="Times New Roman" w:cs="Times New Roman"/>
                <w:lang w:val="ru-RU"/>
              </w:rPr>
            </w:pPr>
            <w:r w:rsidRPr="000520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Дополнен раздел 4.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6</w:t>
            </w:r>
          </w:p>
        </w:tc>
      </w:tr>
      <w:tr w:rsidR="00F57984" w:rsidRPr="0001642E" w14:paraId="1BA4F78C" w14:textId="77777777" w:rsidTr="00A81B9A">
        <w:tc>
          <w:tcPr>
            <w:tcW w:w="635" w:type="dxa"/>
          </w:tcPr>
          <w:p w14:paraId="45F1766D" w14:textId="3D8F6430" w:rsidR="00F57984" w:rsidRPr="0001642E" w:rsidRDefault="00F57984" w:rsidP="00F57984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33" w:type="dxa"/>
            <w:vMerge/>
            <w:shd w:val="clear" w:color="auto" w:fill="auto"/>
          </w:tcPr>
          <w:p w14:paraId="5B591C7F" w14:textId="2139A254" w:rsidR="00F57984" w:rsidRPr="0001642E" w:rsidRDefault="00F57984" w:rsidP="00F57984">
            <w:pPr>
              <w:spacing w:after="0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  <w:tc>
          <w:tcPr>
            <w:tcW w:w="3969" w:type="dxa"/>
          </w:tcPr>
          <w:p w14:paraId="04A7195E" w14:textId="57C61446" w:rsidR="00F57984" w:rsidRPr="005F3738" w:rsidRDefault="00F57984" w:rsidP="005F3738">
            <w:pPr>
              <w:ind w:right="-102"/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 нарушение п. 32 </w:t>
            </w:r>
            <w:proofErr w:type="spell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ЭкоНиП</w:t>
            </w:r>
            <w:proofErr w:type="spellEnd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17.02.06-001-2021, в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отчете об ОВОС не в полной мере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спрогнозированы и оценены изменения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состояния окружающей среды по объект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у,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связанному с физическим воздействием.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 отчете шумового воздействия учтены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только проектируемые источники шума,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существующие источники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проигнорированы.</w:t>
            </w:r>
          </w:p>
        </w:tc>
        <w:tc>
          <w:tcPr>
            <w:tcW w:w="3544" w:type="dxa"/>
          </w:tcPr>
          <w:p w14:paraId="1984EDD6" w14:textId="544B911C" w:rsidR="00F57984" w:rsidRPr="0001642E" w:rsidRDefault="00F57984" w:rsidP="00F57984">
            <w:pPr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lastRenderedPageBreak/>
              <w:t>Произведен расчет шума с учетом существующего положения.</w:t>
            </w:r>
            <w:r w:rsidR="00052098">
              <w:rPr>
                <w:rFonts w:ascii="Times New Roman" w:hAnsi="Times New Roman" w:cs="Times New Roman"/>
                <w:lang w:val="ru-RU"/>
              </w:rPr>
              <w:t xml:space="preserve"> Раздел 5.2</w:t>
            </w:r>
          </w:p>
        </w:tc>
      </w:tr>
      <w:tr w:rsidR="00F57984" w:rsidRPr="0001642E" w14:paraId="3858894C" w14:textId="77777777" w:rsidTr="00A81B9A">
        <w:tc>
          <w:tcPr>
            <w:tcW w:w="635" w:type="dxa"/>
          </w:tcPr>
          <w:p w14:paraId="5F8AA813" w14:textId="3971C034" w:rsidR="00F57984" w:rsidRPr="0001642E" w:rsidRDefault="00F57984" w:rsidP="00F57984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633" w:type="dxa"/>
            <w:vMerge/>
            <w:shd w:val="clear" w:color="auto" w:fill="auto"/>
          </w:tcPr>
          <w:p w14:paraId="655ED557" w14:textId="3B153B38" w:rsidR="00F57984" w:rsidRPr="0001642E" w:rsidRDefault="00F57984" w:rsidP="00F57984">
            <w:pPr>
              <w:pStyle w:val="a5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  <w:tc>
          <w:tcPr>
            <w:tcW w:w="3969" w:type="dxa"/>
          </w:tcPr>
          <w:p w14:paraId="022B4ECA" w14:textId="2FFBFCA9" w:rsidR="00F57984" w:rsidRPr="0001642E" w:rsidRDefault="00F57984" w:rsidP="00A81B9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Я настаиваю, что расчет рассеивания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должен быть выполнен с учетом всех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источников выбросов производственной площадки и существующих 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проектируемых, согласно пункту 8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Положения о порядке проведения оценки воздействия на окружающую среду,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требованиях к составу отчета об оценке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воздействия на окружающую среду,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требованиях к специалистам,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осуществляющим проведение оценки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воздействия на окружающую среду,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утвержденном постановлением Совета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Министров Республики Беларусь от 19.01.2017  47 «О государственной экологической экспертизе, оценке воздействия на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окружающую среду и стратегической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экологической оценке» ОВОС проводится для объекта в целом.</w:t>
            </w:r>
          </w:p>
        </w:tc>
        <w:tc>
          <w:tcPr>
            <w:tcW w:w="3544" w:type="dxa"/>
          </w:tcPr>
          <w:p w14:paraId="5FB82EB6" w14:textId="31A6D860" w:rsidR="009D6C9D" w:rsidRPr="00763660" w:rsidRDefault="00F57984" w:rsidP="00B146A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D6C9D">
              <w:rPr>
                <w:rFonts w:ascii="Times New Roman" w:hAnsi="Times New Roman" w:cs="Times New Roman"/>
                <w:lang w:val="ru-RU"/>
              </w:rPr>
              <w:t>Приземная концентрация веществ, выбрасываемых от существующих источников, которые не предусматриваются проектными решениями, не изменится по отношению к существующему положению. Таким образом их пересчет в рамках разработки ОВОС нецелесообразен. Расчет рассеивания произведен в целом для всей площадке с учетом существующего выброса одноименных загрязняющих веществ</w:t>
            </w:r>
            <w:r w:rsidR="00052098" w:rsidRPr="009D6C9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D6C9D" w:rsidRPr="009D6C9D">
              <w:rPr>
                <w:rFonts w:ascii="Times New Roman" w:hAnsi="Times New Roman" w:cs="Times New Roman"/>
                <w:lang w:val="ru-RU"/>
              </w:rPr>
              <w:t>согласно СН 1.02.02-2023</w:t>
            </w:r>
            <w:r w:rsidR="00E406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63660" w:rsidRPr="00763660">
              <w:rPr>
                <w:rFonts w:ascii="Times New Roman" w:hAnsi="Times New Roman" w:cs="Times New Roman"/>
                <w:lang w:val="ru-RU"/>
              </w:rPr>
              <w:t>(</w:t>
            </w:r>
            <w:r w:rsidR="00E40615">
              <w:rPr>
                <w:rFonts w:ascii="Times New Roman" w:hAnsi="Times New Roman" w:cs="Times New Roman"/>
                <w:lang w:val="ru-RU"/>
              </w:rPr>
              <w:t xml:space="preserve">приложение </w:t>
            </w:r>
            <w:r w:rsidR="00E40615">
              <w:rPr>
                <w:rFonts w:ascii="Times New Roman" w:hAnsi="Times New Roman" w:cs="Times New Roman"/>
                <w:lang w:val="en-US"/>
              </w:rPr>
              <w:t>D</w:t>
            </w:r>
            <w:r w:rsidR="00763660" w:rsidRPr="00763660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527A493D" w14:textId="18D9344D" w:rsidR="00F57984" w:rsidRPr="0001642E" w:rsidRDefault="00052098" w:rsidP="00F57984">
            <w:pPr>
              <w:rPr>
                <w:rFonts w:ascii="Times New Roman" w:hAnsi="Times New Roman" w:cs="Times New Roman"/>
                <w:lang w:val="ru-RU"/>
              </w:rPr>
            </w:pPr>
            <w:r w:rsidRPr="009D6C9D">
              <w:rPr>
                <w:rFonts w:ascii="Times New Roman" w:hAnsi="Times New Roman" w:cs="Times New Roman"/>
                <w:lang w:val="ru-RU"/>
              </w:rPr>
              <w:t>Раздел 5.1</w:t>
            </w:r>
          </w:p>
        </w:tc>
      </w:tr>
      <w:tr w:rsidR="00F57984" w:rsidRPr="0001642E" w14:paraId="76FA3741" w14:textId="77777777" w:rsidTr="00A81B9A">
        <w:tc>
          <w:tcPr>
            <w:tcW w:w="635" w:type="dxa"/>
          </w:tcPr>
          <w:p w14:paraId="073DC995" w14:textId="7F126EEF" w:rsidR="00F57984" w:rsidRPr="0001642E" w:rsidRDefault="00F57984" w:rsidP="00F57984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1" w:name="_Hlk179544212"/>
            <w:r w:rsidRPr="0001642E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633" w:type="dxa"/>
            <w:vMerge/>
            <w:shd w:val="clear" w:color="auto" w:fill="auto"/>
          </w:tcPr>
          <w:p w14:paraId="686B142C" w14:textId="388DB0DB" w:rsidR="00F57984" w:rsidRPr="0001642E" w:rsidRDefault="00F57984" w:rsidP="00F57984">
            <w:pPr>
              <w:pStyle w:val="a5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  <w:tc>
          <w:tcPr>
            <w:tcW w:w="3969" w:type="dxa"/>
          </w:tcPr>
          <w:p w14:paraId="6EF1BAEA" w14:textId="06883E86" w:rsidR="00F57984" w:rsidRPr="0001642E" w:rsidRDefault="00F57984" w:rsidP="00A81B9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 отчете об ОВОС есть упоминание 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том, что по объекту в 2017 году был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разработан проект расчетной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санитарно-защитной зоны. На схеме (</w:t>
            </w:r>
            <w:proofErr w:type="spell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стр</w:t>
            </w:r>
            <w:proofErr w:type="spellEnd"/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.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52) показана граница СЗЗ. В границе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расчетной (или базовой) СЗЗ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расположены жилые дома, школа, детский сад. В картах расчета рассеивания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граница СЗЗ также проведена с учетом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размещения в ней жилой застройки 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иных, запрещенных к размещению в СЗЗ, объектов. Прошу пояснить, как такое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возможно, проектировать новый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промышленный объект при таких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условиях? Согласно требованиям статьи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16 Закона Республики Беларусь от 7.01.2012 г № 340-З «О санитарно-эпидемиологическом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благополучии населения» (далее – Зако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н № 340-З) объектами государственной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санитарно-гигиенической экспертизы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являются, в том числе, проекты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санитарно-защитных зон организаций,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сооружений и иных объектов,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оказывающих воздействие на человека и окружающую среду; предметом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государственной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санитарно-гигиенической экспертизы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являются в отношении проектов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санитарно-защитных зон. Требования к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установлению санитарно-защитных зон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объектов, являющихся объектами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воздействия на здоровье человека 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окружающую среду установлены в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Специфических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санитарно-эпидемиологических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требований к установлению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санитарно-защитных зон объектов,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являющихся объектами воздействия на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здоровье человека и окружающую среду, утвержденных постановлением Совета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Министров Республики Беларусь 11.12.2019 №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847. По моему мнению, так как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рассматриваемый объект является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объектом воздействия на окружающую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среду, базовый размер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санитарно-защитной зоны не соблюден,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следовательно по нему необходима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разработка проекта расчетной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санитарно-защитной зоны с учетом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планируемого строительства. Такой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проект должен быть разработан до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проведения ОВОС,  должна быть проведена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оценка риска здоровью населения 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получено положительное заключение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санитарно-гигиенической экспертизы.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Как опытные проектировщики, вы должны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знать, что даже если значения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концентраций загрязняющих веществ не превышают ПДК, при долговременном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влиянии концентраций ниже ПДК уровень риска для жизни и здоровья может не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обеспечивать приемлемый уровень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согласно расчетов оценки риска. То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есть, не оценив заранее, может ли </w:t>
            </w:r>
            <w:proofErr w:type="spell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даннй</w:t>
            </w:r>
            <w:proofErr w:type="spellEnd"/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объект располагаться на данной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территории, не будет ли нарушений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санитарно-эпидемиологического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законодательства, вы рискуете в итоге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получить жалобы населения и стать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виновниками увеличения заболеваемости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жителей г. Витебска.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 ответе на мои предыдущие замечания вы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пишите, что «в рамках разработки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предпроектной документации по объекту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«Возведение зданий и сооружений для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производства грунтовой ткани по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адресу: ул. Горького, 75 в </w:t>
            </w:r>
            <w:proofErr w:type="spell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г.Витебске</w:t>
            </w:r>
            <w:proofErr w:type="spellEnd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»,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выполнено обоснование о достаточности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установленной расчетной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санитарно-защитной зоны с учетом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акустического воздействия и расчета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рассеивания загрязняющих веществ в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атмосферный воздух согласно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предпроектной документации.», каким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образом была выполнено данное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обоснование, если в расчетах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рассеивания загрязняющих веществ 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расчетах шумового воздействия не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учтены существующие источники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выбросов и шума?</w:t>
            </w:r>
          </w:p>
        </w:tc>
        <w:tc>
          <w:tcPr>
            <w:tcW w:w="3544" w:type="dxa"/>
          </w:tcPr>
          <w:p w14:paraId="692B4113" w14:textId="19A0F69E" w:rsidR="006C2320" w:rsidRPr="006C2320" w:rsidRDefault="00A81B9A" w:rsidP="00E777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C2320">
              <w:rPr>
                <w:rFonts w:ascii="Times New Roman" w:hAnsi="Times New Roman" w:cs="Times New Roman"/>
                <w:lang w:val="ru-RU"/>
              </w:rPr>
              <w:lastRenderedPageBreak/>
              <w:t>На предприятии разработана расчетная санитарно-защитная зона в 2019 году</w:t>
            </w:r>
            <w:r w:rsidR="006C2320" w:rsidRPr="006C2320">
              <w:rPr>
                <w:rFonts w:ascii="Times New Roman" w:hAnsi="Times New Roman" w:cs="Times New Roman"/>
                <w:lang w:val="ru-RU"/>
              </w:rPr>
              <w:t xml:space="preserve"> ЧП «</w:t>
            </w:r>
            <w:proofErr w:type="spellStart"/>
            <w:r w:rsidR="006C2320" w:rsidRPr="006C2320">
              <w:rPr>
                <w:rFonts w:ascii="Times New Roman" w:hAnsi="Times New Roman" w:cs="Times New Roman"/>
                <w:lang w:val="ru-RU"/>
              </w:rPr>
              <w:t>ЭкоПромСфера</w:t>
            </w:r>
            <w:proofErr w:type="spellEnd"/>
            <w:r w:rsidR="006C2320" w:rsidRPr="006C2320">
              <w:rPr>
                <w:rFonts w:ascii="Times New Roman" w:hAnsi="Times New Roman" w:cs="Times New Roman"/>
                <w:lang w:val="ru-RU"/>
              </w:rPr>
              <w:t>»</w:t>
            </w:r>
            <w:r w:rsidRPr="006C2320">
              <w:rPr>
                <w:rFonts w:ascii="Times New Roman" w:hAnsi="Times New Roman" w:cs="Times New Roman"/>
                <w:lang w:val="ru-RU"/>
              </w:rPr>
              <w:t xml:space="preserve"> с учетом существующей застройки, </w:t>
            </w:r>
            <w:r w:rsidR="009B7315">
              <w:rPr>
                <w:rFonts w:ascii="Times New Roman" w:hAnsi="Times New Roman" w:cs="Times New Roman"/>
                <w:lang w:val="ru-RU"/>
              </w:rPr>
              <w:t>(</w:t>
            </w:r>
            <w:r w:rsidR="00026D65">
              <w:rPr>
                <w:rFonts w:ascii="Times New Roman" w:hAnsi="Times New Roman" w:cs="Times New Roman"/>
                <w:lang w:val="ru-RU"/>
              </w:rPr>
              <w:t>выдано</w:t>
            </w:r>
            <w:r w:rsidRPr="006C2320">
              <w:rPr>
                <w:rFonts w:ascii="Times New Roman" w:hAnsi="Times New Roman" w:cs="Times New Roman"/>
                <w:lang w:val="ru-RU"/>
              </w:rPr>
              <w:t xml:space="preserve"> положительн</w:t>
            </w:r>
            <w:r w:rsidR="00026D65">
              <w:rPr>
                <w:rFonts w:ascii="Times New Roman" w:hAnsi="Times New Roman" w:cs="Times New Roman"/>
                <w:lang w:val="ru-RU"/>
              </w:rPr>
              <w:t>ое</w:t>
            </w:r>
            <w:r w:rsidRPr="006C2320">
              <w:rPr>
                <w:rFonts w:ascii="Times New Roman" w:hAnsi="Times New Roman" w:cs="Times New Roman"/>
                <w:lang w:val="ru-RU"/>
              </w:rPr>
              <w:t xml:space="preserve"> заключение</w:t>
            </w:r>
            <w:r w:rsidR="00026D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C2320" w:rsidRPr="006C2320">
              <w:rPr>
                <w:rFonts w:ascii="Times New Roman" w:hAnsi="Times New Roman" w:cs="Times New Roman"/>
                <w:lang w:val="ru-RU"/>
              </w:rPr>
              <w:t>№38/08-42-1 от 28.08.2019 года</w:t>
            </w:r>
            <w:r w:rsidR="009B7315">
              <w:rPr>
                <w:rFonts w:ascii="Times New Roman" w:hAnsi="Times New Roman" w:cs="Times New Roman"/>
                <w:lang w:val="ru-RU"/>
              </w:rPr>
              <w:t>)</w:t>
            </w:r>
            <w:r w:rsidR="00026D65">
              <w:rPr>
                <w:rFonts w:ascii="Times New Roman" w:hAnsi="Times New Roman" w:cs="Times New Roman"/>
                <w:lang w:val="ru-RU"/>
              </w:rPr>
              <w:t xml:space="preserve">, которая подтверждена </w:t>
            </w:r>
            <w:r w:rsidRPr="006C2320">
              <w:rPr>
                <w:rFonts w:ascii="Times New Roman" w:hAnsi="Times New Roman" w:cs="Times New Roman"/>
                <w:lang w:val="ru-RU"/>
              </w:rPr>
              <w:t>протоколами измерений химического и акустического воздействия в расчетных точках</w:t>
            </w:r>
            <w:r w:rsidR="002A7E97" w:rsidRPr="006C2320">
              <w:rPr>
                <w:rFonts w:ascii="Times New Roman" w:hAnsi="Times New Roman" w:cs="Times New Roman"/>
                <w:lang w:val="ru-RU"/>
              </w:rPr>
              <w:t xml:space="preserve"> на СЗЗ и жилой застройке.</w:t>
            </w:r>
            <w:r w:rsidR="006C2320" w:rsidRPr="006C2320">
              <w:rPr>
                <w:rFonts w:ascii="Times New Roman" w:hAnsi="Times New Roman" w:cs="Times New Roman"/>
                <w:lang w:val="ru-RU"/>
              </w:rPr>
              <w:t xml:space="preserve"> Проектом предусмотрены размеры СЗЗ, обеспечивающие достаточную экологическую безопасность.</w:t>
            </w:r>
            <w:r w:rsidR="006C2320">
              <w:rPr>
                <w:rFonts w:ascii="Times New Roman" w:hAnsi="Times New Roman" w:cs="Times New Roman"/>
                <w:lang w:val="ru-RU"/>
              </w:rPr>
              <w:t xml:space="preserve"> Получено заключение по оценке риска воздействи</w:t>
            </w:r>
            <w:r w:rsidR="009B7315">
              <w:rPr>
                <w:rFonts w:ascii="Times New Roman" w:hAnsi="Times New Roman" w:cs="Times New Roman"/>
                <w:lang w:val="ru-RU"/>
              </w:rPr>
              <w:t>я</w:t>
            </w:r>
            <w:r w:rsidR="006C2320">
              <w:rPr>
                <w:rFonts w:ascii="Times New Roman" w:hAnsi="Times New Roman" w:cs="Times New Roman"/>
                <w:lang w:val="ru-RU"/>
              </w:rPr>
              <w:t xml:space="preserve"> на здоровье населения загрязняющих веществ в атмосферном воздухе</w:t>
            </w:r>
            <w:r w:rsidR="00026D65">
              <w:rPr>
                <w:rFonts w:ascii="Times New Roman" w:hAnsi="Times New Roman" w:cs="Times New Roman"/>
                <w:lang w:val="ru-RU"/>
              </w:rPr>
              <w:t xml:space="preserve">, обусловленных выбросами и эмиссиями объекта «Производственная площадка </w:t>
            </w:r>
            <w:r w:rsidR="00026D65">
              <w:rPr>
                <w:rFonts w:ascii="Times New Roman" w:hAnsi="Times New Roman" w:cs="Times New Roman"/>
                <w:lang w:val="ru-RU"/>
              </w:rPr>
              <w:lastRenderedPageBreak/>
              <w:t>ОАО «Витебские ковры» по адресу</w:t>
            </w:r>
            <w:r w:rsidR="00026D65" w:rsidRPr="00026D65">
              <w:rPr>
                <w:rFonts w:ascii="Times New Roman" w:hAnsi="Times New Roman" w:cs="Times New Roman"/>
                <w:lang w:val="ru-RU"/>
              </w:rPr>
              <w:t>:</w:t>
            </w:r>
            <w:r w:rsidR="00026D65">
              <w:rPr>
                <w:rFonts w:ascii="Times New Roman" w:hAnsi="Times New Roman" w:cs="Times New Roman"/>
                <w:lang w:val="ru-RU"/>
              </w:rPr>
              <w:t xml:space="preserve"> г. Витебск, ул. М. Горького»</w:t>
            </w:r>
            <w:r w:rsidR="006C23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028EC">
              <w:rPr>
                <w:rFonts w:ascii="Times New Roman" w:hAnsi="Times New Roman" w:cs="Times New Roman"/>
                <w:lang w:val="ru-RU"/>
              </w:rPr>
              <w:t xml:space="preserve">выданное ГУ «Витебский областной центр гигиены, эпидемиологии и общественного здоровья» </w:t>
            </w:r>
            <w:r w:rsidR="006C2320">
              <w:rPr>
                <w:rFonts w:ascii="Times New Roman" w:hAnsi="Times New Roman" w:cs="Times New Roman"/>
                <w:lang w:val="ru-RU"/>
              </w:rPr>
              <w:t xml:space="preserve">от 06.08.2019г. Установлено, что максимальные концентрации ЗВ в приземном слое атмосферы на границе жилой </w:t>
            </w:r>
            <w:r w:rsidR="00344428">
              <w:rPr>
                <w:rFonts w:ascii="Times New Roman" w:hAnsi="Times New Roman" w:cs="Times New Roman"/>
                <w:lang w:val="ru-RU"/>
              </w:rPr>
              <w:t>зоны и на границе расчетной СЗЗ с</w:t>
            </w:r>
            <w:r w:rsidR="00026D65">
              <w:rPr>
                <w:rFonts w:ascii="Times New Roman" w:hAnsi="Times New Roman" w:cs="Times New Roman"/>
                <w:lang w:val="ru-RU"/>
              </w:rPr>
              <w:t>о</w:t>
            </w:r>
            <w:r w:rsidR="00344428">
              <w:rPr>
                <w:rFonts w:ascii="Times New Roman" w:hAnsi="Times New Roman" w:cs="Times New Roman"/>
                <w:lang w:val="ru-RU"/>
              </w:rPr>
              <w:t>ответствуют допустимой (1) степени загрязнения атмосферного воздуха.</w:t>
            </w:r>
          </w:p>
          <w:p w14:paraId="1BB6CB31" w14:textId="77777777" w:rsidR="00344428" w:rsidRPr="00344428" w:rsidRDefault="00344428" w:rsidP="00E777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44428">
              <w:rPr>
                <w:rFonts w:ascii="Times New Roman" w:hAnsi="Times New Roman" w:cs="Times New Roman"/>
                <w:lang w:val="ru-RU"/>
              </w:rPr>
              <w:t>В рамках разработки проектной документации по объекту строительства в</w:t>
            </w:r>
            <w:r w:rsidR="002A7E97" w:rsidRPr="00344428">
              <w:rPr>
                <w:rFonts w:ascii="Times New Roman" w:hAnsi="Times New Roman" w:cs="Times New Roman"/>
                <w:lang w:val="ru-RU"/>
              </w:rPr>
              <w:t>ыполнен предварительный расчет шума и расчет рассеивания с учетом существующего и проектного (аналогового) оборудования. Достаточность расчетной СЗЗ подтверждена.</w:t>
            </w:r>
            <w:r w:rsidRPr="00344428">
              <w:rPr>
                <w:rFonts w:ascii="Times New Roman" w:hAnsi="Times New Roman" w:cs="Times New Roman"/>
                <w:lang w:val="ru-RU"/>
              </w:rPr>
              <w:t xml:space="preserve"> Расчет предоставлен в </w:t>
            </w:r>
            <w:r w:rsidRPr="00344428">
              <w:rPr>
                <w:rFonts w:ascii="Times New Roman" w:hAnsi="Times New Roman" w:cs="Times New Roman"/>
                <w:lang w:val="ru-RU"/>
              </w:rPr>
              <w:tab/>
              <w:t xml:space="preserve">Витебский зональный центр гигиены и эпидемиологии. </w:t>
            </w:r>
          </w:p>
          <w:p w14:paraId="4A9CA888" w14:textId="2FF459D6" w:rsidR="00F57984" w:rsidRPr="0001642E" w:rsidRDefault="002A7E97" w:rsidP="00E777C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44428">
              <w:rPr>
                <w:rFonts w:ascii="Times New Roman" w:hAnsi="Times New Roman" w:cs="Times New Roman"/>
                <w:lang w:val="ru-RU"/>
              </w:rPr>
              <w:t xml:space="preserve"> Проект подтверждения расчетной СЗЗ будет выполнен после закупки оборудования, прохождения экспертиз и утверждения</w:t>
            </w:r>
            <w:r w:rsidR="00344428" w:rsidRPr="00344428">
              <w:rPr>
                <w:rFonts w:ascii="Times New Roman" w:hAnsi="Times New Roman" w:cs="Times New Roman"/>
                <w:lang w:val="ru-RU"/>
              </w:rPr>
              <w:t xml:space="preserve"> проектной</w:t>
            </w:r>
            <w:r w:rsidR="00F028E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4428">
              <w:rPr>
                <w:rFonts w:ascii="Times New Roman" w:hAnsi="Times New Roman" w:cs="Times New Roman"/>
                <w:lang w:val="ru-RU"/>
              </w:rPr>
              <w:t>документации</w:t>
            </w:r>
            <w:r w:rsidR="00F028EC">
              <w:rPr>
                <w:rFonts w:ascii="Times New Roman" w:hAnsi="Times New Roman" w:cs="Times New Roman"/>
                <w:lang w:val="ru-RU"/>
              </w:rPr>
              <w:t xml:space="preserve">, проведена </w:t>
            </w:r>
            <w:r w:rsidR="00F028EC" w:rsidRPr="00F028EC">
              <w:rPr>
                <w:rFonts w:ascii="Times New Roman" w:hAnsi="Times New Roman" w:cs="Times New Roman"/>
                <w:lang w:val="ru-RU"/>
              </w:rPr>
              <w:t>оценк</w:t>
            </w:r>
            <w:r w:rsidR="00F028EC">
              <w:rPr>
                <w:rFonts w:ascii="Times New Roman" w:hAnsi="Times New Roman" w:cs="Times New Roman"/>
                <w:lang w:val="ru-RU"/>
              </w:rPr>
              <w:t>а</w:t>
            </w:r>
            <w:r w:rsidR="00F028EC" w:rsidRPr="00F028EC">
              <w:rPr>
                <w:rFonts w:ascii="Times New Roman" w:hAnsi="Times New Roman" w:cs="Times New Roman"/>
                <w:lang w:val="ru-RU"/>
              </w:rPr>
              <w:t xml:space="preserve"> риска воздействи</w:t>
            </w:r>
            <w:r w:rsidR="00F028EC">
              <w:rPr>
                <w:rFonts w:ascii="Times New Roman" w:hAnsi="Times New Roman" w:cs="Times New Roman"/>
                <w:lang w:val="ru-RU"/>
              </w:rPr>
              <w:t>я</w:t>
            </w:r>
            <w:r w:rsidR="00F028EC" w:rsidRPr="00F028EC">
              <w:rPr>
                <w:rFonts w:ascii="Times New Roman" w:hAnsi="Times New Roman" w:cs="Times New Roman"/>
                <w:lang w:val="ru-RU"/>
              </w:rPr>
              <w:t xml:space="preserve"> на здоровье населения загрязняющих веществ в атмосферном воздухе, обусловленных выбросами и эмиссиями объекта «Производственная площадка ОАО «Витебские ковры» по адресу: г. Витебск, ул. М. Горького</w:t>
            </w:r>
            <w:r w:rsidR="009B7315">
              <w:rPr>
                <w:rFonts w:ascii="Times New Roman" w:hAnsi="Times New Roman" w:cs="Times New Roman"/>
                <w:lang w:val="ru-RU"/>
              </w:rPr>
              <w:t>»</w:t>
            </w:r>
            <w:r w:rsidRPr="00344428">
              <w:rPr>
                <w:rFonts w:ascii="Times New Roman" w:hAnsi="Times New Roman" w:cs="Times New Roman"/>
                <w:lang w:val="ru-RU"/>
              </w:rPr>
              <w:t xml:space="preserve">. При необходимости в процессе строительства будут разработаны </w:t>
            </w:r>
            <w:proofErr w:type="gramStart"/>
            <w:r w:rsidRPr="00344428">
              <w:rPr>
                <w:rFonts w:ascii="Times New Roman" w:hAnsi="Times New Roman" w:cs="Times New Roman"/>
                <w:lang w:val="ru-RU"/>
              </w:rPr>
              <w:t>и  выполнены</w:t>
            </w:r>
            <w:proofErr w:type="gramEnd"/>
            <w:r w:rsidRPr="00344428">
              <w:rPr>
                <w:rFonts w:ascii="Times New Roman" w:hAnsi="Times New Roman" w:cs="Times New Roman"/>
                <w:lang w:val="ru-RU"/>
              </w:rPr>
              <w:t xml:space="preserve"> шумозащитные</w:t>
            </w:r>
            <w:r w:rsidR="00E777C0" w:rsidRPr="00344428">
              <w:rPr>
                <w:rFonts w:ascii="Times New Roman" w:hAnsi="Times New Roman" w:cs="Times New Roman"/>
                <w:lang w:val="ru-RU"/>
              </w:rPr>
              <w:t xml:space="preserve"> и иные </w:t>
            </w:r>
            <w:r w:rsidRPr="00344428">
              <w:rPr>
                <w:rFonts w:ascii="Times New Roman" w:hAnsi="Times New Roman" w:cs="Times New Roman"/>
                <w:lang w:val="ru-RU"/>
              </w:rPr>
              <w:t xml:space="preserve"> мероприятия.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bookmarkEnd w:id="1"/>
      <w:tr w:rsidR="00F57984" w:rsidRPr="0001642E" w14:paraId="4A3F7258" w14:textId="77777777" w:rsidTr="00A81B9A">
        <w:tc>
          <w:tcPr>
            <w:tcW w:w="635" w:type="dxa"/>
          </w:tcPr>
          <w:p w14:paraId="5C988CD7" w14:textId="5DA0AAA4" w:rsidR="00F57984" w:rsidRPr="0001642E" w:rsidRDefault="00F57984" w:rsidP="00F57984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1633" w:type="dxa"/>
            <w:vMerge/>
            <w:shd w:val="clear" w:color="auto" w:fill="auto"/>
          </w:tcPr>
          <w:p w14:paraId="63600000" w14:textId="2EC68F69" w:rsidR="00F57984" w:rsidRPr="0001642E" w:rsidRDefault="00F57984" w:rsidP="00F57984">
            <w:pPr>
              <w:pStyle w:val="a5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  <w:tc>
          <w:tcPr>
            <w:tcW w:w="3969" w:type="dxa"/>
          </w:tcPr>
          <w:p w14:paraId="74ECEF6A" w14:textId="53E8A61A" w:rsidR="00F57984" w:rsidRPr="0001642E" w:rsidRDefault="00F57984" w:rsidP="005F3738">
            <w:pPr>
              <w:ind w:right="-10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 связи с выявленными нарушениями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нормативно-правовых актов,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обязательных для соблюдения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технических нормативных правовых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актов в области охраны окружающей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среды, в соответствии с пунктом 7.7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Положения о порядке проведения оценки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воздействия на окружающую среду,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требованиях к составу отчета об оценке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воздействия на окружающую среду,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требованиях к специалистам,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осуществляющим проведение оценки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воздействия на окружающую среду,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утвержденного постановлением Совета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Министров Республики Беларусь 19.01.2017 №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47, прошу внести изменения в проектную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документацию и доработать отчет об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ОВОС. Доработанный отчет предоставить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для ознакомления общественности.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Напоминаю, что согласно требованиям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пункта 50 Положения о порядке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организации и проведения общественных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обсуждений проектов экологически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значимых решений, экологических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докладов по стратегической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экологической оценке, отчетов об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оценке воздействия на окружающую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среду, учета принятых экологически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значимых решений, утвержденного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постановлением Совета Министров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Республики Беларусь от 14.06.2016 г № 458: По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результатам общественных обсуждений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отчета об ОВОС в течение 10 рабочих дней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со дня их завершения оформляется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протокол общественных обсуждений с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указанием количества участников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общественных обсуждений, выводов 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предложений комиссии по подготовке 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проведению общественных обсуждений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отчета об ОВОС. Протокол подписывается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членами комиссии и утверждается ее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председателем, размещается на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официальном сайте местного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исполнительного и распорядительного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органа в сети Интернет в разделе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«Общественные обсуждения». К протоколу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прилагается сводка отзывов, которая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готовится разработчиком документации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совместно с заказчиком планируемой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хозяйственной и иной деятельности 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размещается на официальном сайте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местного исполнительного 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распорядительного органа в сети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Интернет в разделе «Общественные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обсуждения». В данную сводку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включаются замечания и предложения по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отчету об ОВОС, поступившие в ходе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общественных обсуждений в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соответствующие местные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исполнительные и распорядительные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органы, разработчику документации 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(или) заказчику, указанным в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уведомлении о проведении общественных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обсуждений отчета об ОВОС, а также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аргументированные ответы на них.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br/>
              <w:t>В случае если протокол общественных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обсуждений не будет размещен или будет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размещен не вовремя, к протоколу не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будет приложена сводка отзывов,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содержащая вопросы и замечания, а также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аргументированные ответы на них, я буду</w:t>
            </w:r>
            <w:r w:rsidR="00A81B9A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вынуждена, в соответствии с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законодательством РБ, обратиться с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жалобой в Витебский областной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исполнительный комитет, а также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направить копию своих вопросов 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замечаний в государственное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учреждение образования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«Республиканский центр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государственной экологической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экспертизы, подготовки, повышения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квалификации и переподготовки кадров»</w:t>
            </w:r>
            <w:r w:rsidR="005F373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Министерства природных ресурсов 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охраны окружающей среды Республики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Беларусь.</w:t>
            </w:r>
          </w:p>
        </w:tc>
        <w:tc>
          <w:tcPr>
            <w:tcW w:w="3544" w:type="dxa"/>
          </w:tcPr>
          <w:p w14:paraId="40A9B988" w14:textId="330210D7" w:rsidR="00F57984" w:rsidRPr="0001642E" w:rsidRDefault="00A81B9A" w:rsidP="00F579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lastRenderedPageBreak/>
              <w:t>В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нес</w:t>
            </w:r>
            <w:proofErr w:type="spellStart"/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ены</w:t>
            </w:r>
            <w:proofErr w:type="spellEnd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изменения в проектную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br/>
              <w:t>документацию и </w:t>
            </w:r>
            <w:proofErr w:type="spellStart"/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доработа</w:t>
            </w:r>
            <w:proofErr w:type="spellEnd"/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н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отчет об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01642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ОВОС</w:t>
            </w:r>
          </w:p>
        </w:tc>
      </w:tr>
    </w:tbl>
    <w:p w14:paraId="7492D72F" w14:textId="40560948" w:rsidR="006C11AE" w:rsidRPr="00F57984" w:rsidRDefault="006C11AE" w:rsidP="008904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C11AE" w:rsidRPr="00F579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51B3A" w14:textId="77777777" w:rsidR="00E25B82" w:rsidRDefault="00E25B82" w:rsidP="005F3738">
      <w:pPr>
        <w:spacing w:after="0" w:line="240" w:lineRule="auto"/>
      </w:pPr>
      <w:r>
        <w:separator/>
      </w:r>
    </w:p>
  </w:endnote>
  <w:endnote w:type="continuationSeparator" w:id="0">
    <w:p w14:paraId="57498A7A" w14:textId="77777777" w:rsidR="00E25B82" w:rsidRDefault="00E25B82" w:rsidP="005F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02A0D" w14:textId="77777777" w:rsidR="005F3738" w:rsidRDefault="005F3738" w:rsidP="005F3738">
    <w:pPr>
      <w:pStyle w:val="a9"/>
      <w:ind w:firstLine="514"/>
    </w:pPr>
    <w:r>
      <w:t>*</w:t>
    </w:r>
    <w:r w:rsidRPr="00AA69B9">
      <w:rPr>
        <w:rFonts w:ascii="Times New Roman" w:hAnsi="Times New Roman" w:cs="Times New Roman"/>
      </w:rPr>
      <w:t xml:space="preserve">Ф.И.О., контактная информация участника общественных обсуждений, включая список заявителей коллективных обращений, предоставляется организатором общественных обсуждений при дополнительном запросе, согласно положений Закона Республики </w:t>
    </w:r>
    <w:proofErr w:type="gramStart"/>
    <w:r w:rsidRPr="00AA69B9">
      <w:rPr>
        <w:rFonts w:ascii="Times New Roman" w:hAnsi="Times New Roman" w:cs="Times New Roman"/>
      </w:rPr>
      <w:t>Беларусь  №</w:t>
    </w:r>
    <w:proofErr w:type="gramEnd"/>
    <w:r w:rsidRPr="00AA69B9">
      <w:rPr>
        <w:rFonts w:ascii="Times New Roman" w:hAnsi="Times New Roman" w:cs="Times New Roman"/>
      </w:rPr>
      <w:t>99-З от 07.05.2021 «О защите персональных данных»</w:t>
    </w:r>
  </w:p>
  <w:p w14:paraId="1D4B6116" w14:textId="77777777" w:rsidR="005F3738" w:rsidRDefault="005F37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0B295" w14:textId="77777777" w:rsidR="00E25B82" w:rsidRDefault="00E25B82" w:rsidP="005F3738">
      <w:pPr>
        <w:spacing w:after="0" w:line="240" w:lineRule="auto"/>
      </w:pPr>
      <w:r>
        <w:separator/>
      </w:r>
    </w:p>
  </w:footnote>
  <w:footnote w:type="continuationSeparator" w:id="0">
    <w:p w14:paraId="3886A8FC" w14:textId="77777777" w:rsidR="00E25B82" w:rsidRDefault="00E25B82" w:rsidP="005F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ED"/>
    <w:rsid w:val="0001642E"/>
    <w:rsid w:val="00026D65"/>
    <w:rsid w:val="00052098"/>
    <w:rsid w:val="000C09A1"/>
    <w:rsid w:val="001422FA"/>
    <w:rsid w:val="001949AD"/>
    <w:rsid w:val="001B6B4C"/>
    <w:rsid w:val="0029363B"/>
    <w:rsid w:val="002A7E97"/>
    <w:rsid w:val="003049A2"/>
    <w:rsid w:val="00344428"/>
    <w:rsid w:val="003E6DAB"/>
    <w:rsid w:val="00435F31"/>
    <w:rsid w:val="0049490F"/>
    <w:rsid w:val="004A67CB"/>
    <w:rsid w:val="004C47A7"/>
    <w:rsid w:val="0057278E"/>
    <w:rsid w:val="005B3703"/>
    <w:rsid w:val="005F17ED"/>
    <w:rsid w:val="005F3738"/>
    <w:rsid w:val="006075C5"/>
    <w:rsid w:val="00625494"/>
    <w:rsid w:val="006C11AE"/>
    <w:rsid w:val="006C2320"/>
    <w:rsid w:val="00747CFA"/>
    <w:rsid w:val="00763660"/>
    <w:rsid w:val="007764B0"/>
    <w:rsid w:val="007E3CE9"/>
    <w:rsid w:val="0083313B"/>
    <w:rsid w:val="0085625C"/>
    <w:rsid w:val="008632F2"/>
    <w:rsid w:val="008904A2"/>
    <w:rsid w:val="008E02FC"/>
    <w:rsid w:val="00957B35"/>
    <w:rsid w:val="00963775"/>
    <w:rsid w:val="009B7315"/>
    <w:rsid w:val="009D6C9D"/>
    <w:rsid w:val="009F2643"/>
    <w:rsid w:val="00A11E38"/>
    <w:rsid w:val="00A50762"/>
    <w:rsid w:val="00A81B9A"/>
    <w:rsid w:val="00A90B77"/>
    <w:rsid w:val="00AA41E8"/>
    <w:rsid w:val="00AB059A"/>
    <w:rsid w:val="00AF0712"/>
    <w:rsid w:val="00B07780"/>
    <w:rsid w:val="00B146A2"/>
    <w:rsid w:val="00C31B2F"/>
    <w:rsid w:val="00C641F9"/>
    <w:rsid w:val="00C836D3"/>
    <w:rsid w:val="00CF79FB"/>
    <w:rsid w:val="00DB6327"/>
    <w:rsid w:val="00E25B82"/>
    <w:rsid w:val="00E27864"/>
    <w:rsid w:val="00E40615"/>
    <w:rsid w:val="00E52707"/>
    <w:rsid w:val="00E5725D"/>
    <w:rsid w:val="00E777C0"/>
    <w:rsid w:val="00ED2E1D"/>
    <w:rsid w:val="00F028EC"/>
    <w:rsid w:val="00F53425"/>
    <w:rsid w:val="00F57984"/>
    <w:rsid w:val="00F64B25"/>
    <w:rsid w:val="00F708D5"/>
    <w:rsid w:val="00F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31E4"/>
  <w15:chartTrackingRefBased/>
  <w15:docId w15:val="{CE62DC90-5D64-4213-9AAD-87AF2241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90B77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4">
    <w:name w:val="Hyperlink"/>
    <w:basedOn w:val="a0"/>
    <w:uiPriority w:val="99"/>
    <w:unhideWhenUsed/>
    <w:rsid w:val="006C11AE"/>
    <w:rPr>
      <w:color w:val="0000FF"/>
      <w:u w:val="single"/>
    </w:rPr>
  </w:style>
  <w:style w:type="paragraph" w:styleId="a5">
    <w:name w:val="No Spacing"/>
    <w:uiPriority w:val="1"/>
    <w:qFormat/>
    <w:rsid w:val="004A67CB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01642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F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738"/>
  </w:style>
  <w:style w:type="paragraph" w:styleId="a9">
    <w:name w:val="footer"/>
    <w:basedOn w:val="a"/>
    <w:link w:val="aa"/>
    <w:uiPriority w:val="99"/>
    <w:unhideWhenUsed/>
    <w:rsid w:val="005F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80E4C-B857-4BBB-9072-CA0DFC20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Ю.Э.. Парфимович</dc:creator>
  <cp:keywords/>
  <dc:description/>
  <cp:lastModifiedBy>User</cp:lastModifiedBy>
  <cp:revision>11</cp:revision>
  <cp:lastPrinted>2024-10-10T05:17:00Z</cp:lastPrinted>
  <dcterms:created xsi:type="dcterms:W3CDTF">2024-10-07T13:14:00Z</dcterms:created>
  <dcterms:modified xsi:type="dcterms:W3CDTF">2024-10-11T13:33:00Z</dcterms:modified>
</cp:coreProperties>
</file>