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E101" w14:textId="77777777" w:rsidR="00C0059F" w:rsidRPr="00824C66" w:rsidRDefault="00C0059F" w:rsidP="00263932">
      <w:pPr>
        <w:pStyle w:val="Style2"/>
        <w:widowControl/>
        <w:spacing w:before="72" w:line="240" w:lineRule="auto"/>
        <w:ind w:left="4637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>УТВЕРЖДЕНО</w:t>
      </w:r>
    </w:p>
    <w:p w14:paraId="0F3DC227" w14:textId="77777777" w:rsidR="00263932" w:rsidRPr="00824C66" w:rsidRDefault="00263932" w:rsidP="00263932">
      <w:pPr>
        <w:pStyle w:val="Style2"/>
        <w:widowControl/>
        <w:spacing w:line="240" w:lineRule="auto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>Р</w:t>
      </w:r>
      <w:r w:rsidR="00C0059F" w:rsidRPr="00824C66">
        <w:rPr>
          <w:rStyle w:val="FontStyle11"/>
          <w:sz w:val="30"/>
          <w:szCs w:val="30"/>
        </w:rPr>
        <w:t xml:space="preserve">ешение </w:t>
      </w:r>
    </w:p>
    <w:p w14:paraId="4F4DFD07" w14:textId="77777777" w:rsidR="00EB451F" w:rsidRPr="00824C66" w:rsidRDefault="00C0059F" w:rsidP="00263932">
      <w:pPr>
        <w:pStyle w:val="Style2"/>
        <w:widowControl/>
        <w:spacing w:line="280" w:lineRule="exact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>Витебского город</w:t>
      </w:r>
      <w:r w:rsidR="00EB451F" w:rsidRPr="00824C66">
        <w:rPr>
          <w:rStyle w:val="FontStyle11"/>
          <w:sz w:val="30"/>
          <w:szCs w:val="30"/>
        </w:rPr>
        <w:t xml:space="preserve">ского исполнительного комитета </w:t>
      </w:r>
    </w:p>
    <w:p w14:paraId="7DF0CB7B" w14:textId="77777777" w:rsidR="00C3588E" w:rsidRPr="00824C66" w:rsidRDefault="00263932" w:rsidP="00263932">
      <w:pPr>
        <w:pStyle w:val="Style2"/>
        <w:widowControl/>
        <w:spacing w:before="86"/>
        <w:rPr>
          <w:rStyle w:val="FontStyle11"/>
          <w:spacing w:val="20"/>
          <w:sz w:val="30"/>
          <w:szCs w:val="30"/>
        </w:rPr>
      </w:pPr>
      <w:r w:rsidRPr="00824C66">
        <w:rPr>
          <w:rStyle w:val="FontStyle11"/>
          <w:sz w:val="30"/>
          <w:szCs w:val="30"/>
        </w:rPr>
        <w:t xml:space="preserve">                                                              08.01.</w:t>
      </w:r>
      <w:r w:rsidR="00C0059F" w:rsidRPr="00824C66">
        <w:rPr>
          <w:rStyle w:val="FontStyle11"/>
          <w:sz w:val="30"/>
          <w:szCs w:val="30"/>
        </w:rPr>
        <w:t>201</w:t>
      </w:r>
      <w:r w:rsidR="0086250B" w:rsidRPr="00824C66">
        <w:rPr>
          <w:rStyle w:val="FontStyle11"/>
          <w:sz w:val="30"/>
          <w:szCs w:val="30"/>
        </w:rPr>
        <w:t>9</w:t>
      </w:r>
      <w:r w:rsidR="00C0059F" w:rsidRPr="00824C66">
        <w:rPr>
          <w:rStyle w:val="FontStyle11"/>
          <w:sz w:val="30"/>
          <w:szCs w:val="30"/>
        </w:rPr>
        <w:t xml:space="preserve"> </w:t>
      </w:r>
      <w:r w:rsidRPr="00824C66">
        <w:rPr>
          <w:rStyle w:val="FontStyle11"/>
          <w:sz w:val="30"/>
          <w:szCs w:val="30"/>
        </w:rPr>
        <w:t xml:space="preserve"> </w:t>
      </w:r>
      <w:r w:rsidR="00EB451F" w:rsidRPr="00824C66">
        <w:rPr>
          <w:rStyle w:val="FontStyle11"/>
          <w:spacing w:val="20"/>
          <w:sz w:val="30"/>
          <w:szCs w:val="30"/>
        </w:rPr>
        <w:t>№</w:t>
      </w:r>
      <w:r w:rsidR="00B756A2" w:rsidRPr="00824C66">
        <w:rPr>
          <w:rStyle w:val="FontStyle11"/>
          <w:spacing w:val="20"/>
          <w:sz w:val="30"/>
          <w:szCs w:val="30"/>
        </w:rPr>
        <w:t xml:space="preserve"> 13</w:t>
      </w:r>
    </w:p>
    <w:p w14:paraId="19BB3B00" w14:textId="77777777" w:rsidR="00C3588E" w:rsidRPr="00824C66" w:rsidRDefault="00C3588E" w:rsidP="00C3588E">
      <w:pPr>
        <w:pStyle w:val="Style2"/>
        <w:widowControl/>
        <w:spacing w:before="120" w:line="280" w:lineRule="exact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pacing w:val="20"/>
          <w:sz w:val="30"/>
          <w:szCs w:val="30"/>
        </w:rPr>
        <w:t>(в редакции решения</w:t>
      </w:r>
      <w:r w:rsidRPr="00824C66">
        <w:rPr>
          <w:rStyle w:val="FontStyle11"/>
          <w:sz w:val="30"/>
          <w:szCs w:val="30"/>
        </w:rPr>
        <w:t xml:space="preserve"> </w:t>
      </w:r>
    </w:p>
    <w:p w14:paraId="3ED338A8" w14:textId="77777777" w:rsidR="00C3588E" w:rsidRPr="00824C66" w:rsidRDefault="00C3588E" w:rsidP="00824C66">
      <w:pPr>
        <w:pStyle w:val="Style2"/>
        <w:widowControl/>
        <w:spacing w:line="280" w:lineRule="exact"/>
        <w:ind w:left="4638"/>
        <w:rPr>
          <w:rStyle w:val="FontStyle11"/>
          <w:sz w:val="30"/>
          <w:szCs w:val="30"/>
        </w:rPr>
      </w:pPr>
      <w:r w:rsidRPr="00824C66">
        <w:rPr>
          <w:rStyle w:val="FontStyle11"/>
          <w:sz w:val="30"/>
          <w:szCs w:val="30"/>
        </w:rPr>
        <w:t xml:space="preserve">Витебского городского исполнительного комитета </w:t>
      </w:r>
    </w:p>
    <w:p w14:paraId="48314DB6" w14:textId="77777777" w:rsidR="00C3588E" w:rsidRPr="00824C66" w:rsidRDefault="009A35B4" w:rsidP="009A35B4">
      <w:pPr>
        <w:pStyle w:val="Style2"/>
        <w:widowControl/>
        <w:spacing w:before="86" w:line="280" w:lineRule="exact"/>
        <w:ind w:left="4638"/>
        <w:rPr>
          <w:rStyle w:val="FontStyle11"/>
          <w:spacing w:val="20"/>
          <w:sz w:val="30"/>
          <w:szCs w:val="30"/>
        </w:rPr>
      </w:pPr>
      <w:r>
        <w:rPr>
          <w:sz w:val="30"/>
          <w:szCs w:val="30"/>
        </w:rPr>
        <w:t>28</w:t>
      </w:r>
      <w:r w:rsidR="00C3588E" w:rsidRPr="00824C66">
        <w:rPr>
          <w:rStyle w:val="FontStyle11"/>
          <w:sz w:val="30"/>
          <w:szCs w:val="30"/>
        </w:rPr>
        <w:t xml:space="preserve">.06.2024  </w:t>
      </w:r>
      <w:r w:rsidR="00C3588E" w:rsidRPr="00824C66">
        <w:rPr>
          <w:rStyle w:val="FontStyle11"/>
          <w:spacing w:val="20"/>
          <w:sz w:val="30"/>
          <w:szCs w:val="30"/>
        </w:rPr>
        <w:t>№</w:t>
      </w:r>
      <w:r>
        <w:rPr>
          <w:rStyle w:val="FontStyle11"/>
          <w:spacing w:val="20"/>
          <w:sz w:val="30"/>
          <w:szCs w:val="30"/>
        </w:rPr>
        <w:t xml:space="preserve"> 801</w:t>
      </w:r>
      <w:r w:rsidR="00C3588E" w:rsidRPr="00824C66">
        <w:rPr>
          <w:rStyle w:val="FontStyle11"/>
          <w:spacing w:val="20"/>
          <w:sz w:val="30"/>
          <w:szCs w:val="30"/>
        </w:rPr>
        <w:t>)</w:t>
      </w:r>
    </w:p>
    <w:p w14:paraId="267F204D" w14:textId="77777777" w:rsidR="00C3588E" w:rsidRDefault="00C3588E" w:rsidP="00C3588E">
      <w:pPr>
        <w:pStyle w:val="Style2"/>
        <w:widowControl/>
        <w:tabs>
          <w:tab w:val="left" w:pos="142"/>
        </w:tabs>
        <w:spacing w:line="360" w:lineRule="auto"/>
        <w:rPr>
          <w:rStyle w:val="FontStyle11"/>
          <w:spacing w:val="20"/>
          <w:sz w:val="30"/>
          <w:szCs w:val="30"/>
        </w:rPr>
      </w:pPr>
    </w:p>
    <w:p w14:paraId="7606F400" w14:textId="77777777" w:rsidR="00EB451F" w:rsidRDefault="00C0059F" w:rsidP="009B2019">
      <w:pPr>
        <w:pStyle w:val="Style2"/>
        <w:widowControl/>
        <w:tabs>
          <w:tab w:val="left" w:pos="142"/>
        </w:tabs>
        <w:spacing w:line="280" w:lineRule="exact"/>
        <w:rPr>
          <w:rStyle w:val="FontStyle11"/>
          <w:sz w:val="30"/>
          <w:szCs w:val="30"/>
        </w:rPr>
      </w:pPr>
      <w:r w:rsidRPr="00C0059F">
        <w:rPr>
          <w:rStyle w:val="FontStyle11"/>
          <w:sz w:val="30"/>
          <w:szCs w:val="30"/>
        </w:rPr>
        <w:t>Состав</w:t>
      </w:r>
    </w:p>
    <w:p w14:paraId="03CB8F87" w14:textId="77777777" w:rsidR="001F50B5" w:rsidRDefault="001F50B5" w:rsidP="009B2019">
      <w:pPr>
        <w:pStyle w:val="Style2"/>
        <w:widowControl/>
        <w:tabs>
          <w:tab w:val="left" w:pos="142"/>
        </w:tabs>
        <w:spacing w:line="280" w:lineRule="exac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постоянно действующей </w:t>
      </w:r>
      <w:r w:rsidR="00C0059F" w:rsidRPr="00C0059F">
        <w:rPr>
          <w:rStyle w:val="FontStyle11"/>
          <w:sz w:val="30"/>
          <w:szCs w:val="30"/>
        </w:rPr>
        <w:t>городской</w:t>
      </w:r>
    </w:p>
    <w:p w14:paraId="334DD455" w14:textId="77777777" w:rsidR="001F50B5" w:rsidRDefault="00C0059F" w:rsidP="00C0059F">
      <w:pPr>
        <w:pStyle w:val="Style2"/>
        <w:widowControl/>
        <w:spacing w:line="280" w:lineRule="exact"/>
        <w:rPr>
          <w:rStyle w:val="FontStyle11"/>
          <w:sz w:val="30"/>
          <w:szCs w:val="30"/>
        </w:rPr>
      </w:pPr>
      <w:r w:rsidRPr="00C0059F">
        <w:rPr>
          <w:rStyle w:val="FontStyle11"/>
          <w:sz w:val="30"/>
          <w:szCs w:val="30"/>
        </w:rPr>
        <w:t>комиссии по координации</w:t>
      </w:r>
      <w:r w:rsidR="001F50B5">
        <w:rPr>
          <w:rStyle w:val="FontStyle11"/>
          <w:sz w:val="30"/>
          <w:szCs w:val="30"/>
        </w:rPr>
        <w:t xml:space="preserve"> </w:t>
      </w:r>
      <w:r w:rsidRPr="00C0059F">
        <w:rPr>
          <w:rStyle w:val="FontStyle11"/>
          <w:sz w:val="30"/>
          <w:szCs w:val="30"/>
        </w:rPr>
        <w:t>работы</w:t>
      </w:r>
    </w:p>
    <w:p w14:paraId="4BD793C0" w14:textId="77777777" w:rsidR="00C0059F" w:rsidRPr="00C0059F" w:rsidRDefault="00C0059F" w:rsidP="00C0059F">
      <w:pPr>
        <w:pStyle w:val="Style2"/>
        <w:widowControl/>
        <w:spacing w:line="280" w:lineRule="exact"/>
        <w:rPr>
          <w:rStyle w:val="FontStyle11"/>
          <w:sz w:val="30"/>
          <w:szCs w:val="30"/>
        </w:rPr>
      </w:pPr>
      <w:r w:rsidRPr="00C0059F">
        <w:rPr>
          <w:rStyle w:val="FontStyle11"/>
          <w:sz w:val="30"/>
          <w:szCs w:val="30"/>
        </w:rPr>
        <w:t>по содействию занятости населения</w:t>
      </w:r>
    </w:p>
    <w:p w14:paraId="284C028B" w14:textId="77777777" w:rsidR="00A740E6" w:rsidRDefault="00A740E6" w:rsidP="00671D77">
      <w:pPr>
        <w:spacing w:line="360" w:lineRule="auto"/>
        <w:jc w:val="center"/>
        <w:rPr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A35179" w:rsidRPr="00A35179" w14:paraId="7D7F030C" w14:textId="77777777" w:rsidTr="00937C2A">
        <w:tc>
          <w:tcPr>
            <w:tcW w:w="3510" w:type="dxa"/>
          </w:tcPr>
          <w:p w14:paraId="070A6784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 xml:space="preserve">Иванова </w:t>
            </w:r>
          </w:p>
          <w:p w14:paraId="3531DE56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>Ольга Вячеславовна</w:t>
            </w:r>
          </w:p>
        </w:tc>
        <w:tc>
          <w:tcPr>
            <w:tcW w:w="6237" w:type="dxa"/>
          </w:tcPr>
          <w:p w14:paraId="552B6999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председатель Витебского городского Совета депутатов* (председатель комиссии)</w:t>
            </w:r>
          </w:p>
        </w:tc>
      </w:tr>
      <w:tr w:rsidR="00A35179" w:rsidRPr="00A35179" w14:paraId="5B50D84E" w14:textId="77777777" w:rsidTr="00937C2A">
        <w:tc>
          <w:tcPr>
            <w:tcW w:w="3510" w:type="dxa"/>
          </w:tcPr>
          <w:p w14:paraId="0CA4D5DA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Глушин </w:t>
            </w:r>
          </w:p>
          <w:p w14:paraId="2AACD4A7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Виктор Валерьевич</w:t>
            </w:r>
          </w:p>
        </w:tc>
        <w:tc>
          <w:tcPr>
            <w:tcW w:w="6237" w:type="dxa"/>
          </w:tcPr>
          <w:p w14:paraId="4366D6F2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заместитель председателя Витебского городского исполнительного комитета </w:t>
            </w:r>
            <w:r w:rsidR="004F48D8" w:rsidRPr="00A35179">
              <w:rPr>
                <w:rStyle w:val="FontStyle11"/>
                <w:iCs w:val="0"/>
                <w:sz w:val="30"/>
                <w:szCs w:val="30"/>
              </w:rPr>
              <w:t xml:space="preserve">                     (далее – горисполком)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(заместитель председателя комиссии) </w:t>
            </w:r>
          </w:p>
        </w:tc>
      </w:tr>
      <w:tr w:rsidR="00A35179" w:rsidRPr="00A35179" w14:paraId="757BAB4A" w14:textId="77777777" w:rsidTr="00937C2A">
        <w:tc>
          <w:tcPr>
            <w:tcW w:w="3510" w:type="dxa"/>
          </w:tcPr>
          <w:p w14:paraId="478712BC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Приймак </w:t>
            </w:r>
          </w:p>
          <w:p w14:paraId="23E68D71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Руслан Александрович</w:t>
            </w:r>
          </w:p>
        </w:tc>
        <w:tc>
          <w:tcPr>
            <w:tcW w:w="6237" w:type="dxa"/>
          </w:tcPr>
          <w:p w14:paraId="5ECCE50A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начальник управления по труду, занятости                    и социальной защите горисполкома, депутат Витебского городского Совета депутатов (заместитель председателя комиссии)</w:t>
            </w:r>
          </w:p>
        </w:tc>
      </w:tr>
      <w:tr w:rsidR="00A35179" w:rsidRPr="00A35179" w14:paraId="79B7861A" w14:textId="77777777" w:rsidTr="00937C2A">
        <w:tc>
          <w:tcPr>
            <w:tcW w:w="3510" w:type="dxa"/>
          </w:tcPr>
          <w:p w14:paraId="24671CFC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Ходосевич</w:t>
            </w:r>
          </w:p>
          <w:p w14:paraId="22CFC6FE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Наталья Петровна </w:t>
            </w:r>
          </w:p>
        </w:tc>
        <w:tc>
          <w:tcPr>
            <w:tcW w:w="6237" w:type="dxa"/>
          </w:tcPr>
          <w:p w14:paraId="1811B0C7" w14:textId="77777777" w:rsidR="00937C2A" w:rsidRPr="00A35179" w:rsidRDefault="00937C2A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главный специалист отдела содействия трудоустройства управления по труду, занятости и социальной защите  горисполкома (секретарь комиссии)</w:t>
            </w:r>
          </w:p>
        </w:tc>
      </w:tr>
      <w:tr w:rsidR="00A35179" w:rsidRPr="00A35179" w14:paraId="77C3A1B6" w14:textId="77777777" w:rsidTr="008B0012">
        <w:tc>
          <w:tcPr>
            <w:tcW w:w="9747" w:type="dxa"/>
            <w:gridSpan w:val="2"/>
          </w:tcPr>
          <w:p w14:paraId="10A07C0C" w14:textId="77777777" w:rsidR="00937C2A" w:rsidRPr="00A35179" w:rsidRDefault="00937C2A" w:rsidP="00A35179">
            <w:pPr>
              <w:spacing w:beforeLines="20" w:before="48" w:afterLines="20" w:after="48" w:line="280" w:lineRule="exact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Члены комиссии</w:t>
            </w:r>
          </w:p>
        </w:tc>
      </w:tr>
      <w:tr w:rsidR="00A35179" w:rsidRPr="00A35179" w14:paraId="75FF0DEF" w14:textId="77777777" w:rsidTr="00937C2A">
        <w:tc>
          <w:tcPr>
            <w:tcW w:w="3510" w:type="dxa"/>
          </w:tcPr>
          <w:p w14:paraId="271FBCA7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 xml:space="preserve">Авик </w:t>
            </w:r>
          </w:p>
          <w:p w14:paraId="07951E20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>Светлана Петровна</w:t>
            </w:r>
          </w:p>
        </w:tc>
        <w:tc>
          <w:tcPr>
            <w:tcW w:w="6237" w:type="dxa"/>
          </w:tcPr>
          <w:p w14:paraId="7EB161BA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начальник   управления    по   гражданству   и миграции управления внутренних дел Витебского областного исполнительного комитета*     </w:t>
            </w:r>
          </w:p>
        </w:tc>
      </w:tr>
      <w:tr w:rsidR="00A35179" w:rsidRPr="00A35179" w14:paraId="771A9D60" w14:textId="77777777" w:rsidTr="00937C2A">
        <w:tc>
          <w:tcPr>
            <w:tcW w:w="3510" w:type="dxa"/>
          </w:tcPr>
          <w:p w14:paraId="54C68348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 xml:space="preserve">Будкевич </w:t>
            </w:r>
          </w:p>
          <w:p w14:paraId="5EA74BED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sz w:val="30"/>
                <w:szCs w:val="30"/>
              </w:rPr>
            </w:pPr>
            <w:r w:rsidRPr="00A35179">
              <w:rPr>
                <w:sz w:val="30"/>
                <w:szCs w:val="30"/>
              </w:rPr>
              <w:t>Марина Викторовна</w:t>
            </w:r>
          </w:p>
        </w:tc>
        <w:tc>
          <w:tcPr>
            <w:tcW w:w="6237" w:type="dxa"/>
          </w:tcPr>
          <w:p w14:paraId="5318BD14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заместитель     начальника    управления                         по  труду, занятости и социальной защите горисполкома </w:t>
            </w:r>
          </w:p>
        </w:tc>
      </w:tr>
      <w:tr w:rsidR="00A35179" w:rsidRPr="00A35179" w14:paraId="297071D7" w14:textId="77777777" w:rsidTr="00937C2A">
        <w:tc>
          <w:tcPr>
            <w:tcW w:w="3510" w:type="dxa"/>
          </w:tcPr>
          <w:p w14:paraId="53146868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Бышнёв </w:t>
            </w:r>
          </w:p>
          <w:p w14:paraId="50F6336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6237" w:type="dxa"/>
          </w:tcPr>
          <w:p w14:paraId="101FA7AE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первый секретарь городского комитета                                ОО «БРСМ»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4E209E20" w14:textId="77777777" w:rsidTr="00937C2A">
        <w:tc>
          <w:tcPr>
            <w:tcW w:w="3510" w:type="dxa"/>
          </w:tcPr>
          <w:p w14:paraId="59CBFE59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Воробьев </w:t>
            </w:r>
          </w:p>
          <w:p w14:paraId="01E993D9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Владимир Анатольевич</w:t>
            </w:r>
          </w:p>
        </w:tc>
        <w:tc>
          <w:tcPr>
            <w:tcW w:w="6237" w:type="dxa"/>
          </w:tcPr>
          <w:p w14:paraId="78D99471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председатель Витебского городского объединения профсоюзов*</w:t>
            </w:r>
          </w:p>
        </w:tc>
      </w:tr>
      <w:tr w:rsidR="00A35179" w:rsidRPr="00A35179" w14:paraId="591CBDF5" w14:textId="77777777" w:rsidTr="00937C2A">
        <w:tc>
          <w:tcPr>
            <w:tcW w:w="3510" w:type="dxa"/>
          </w:tcPr>
          <w:p w14:paraId="545F11C2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Данина</w:t>
            </w:r>
          </w:p>
          <w:p w14:paraId="5E391B0A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Елена Ивановна</w:t>
            </w:r>
          </w:p>
        </w:tc>
        <w:tc>
          <w:tcPr>
            <w:tcW w:w="6237" w:type="dxa"/>
          </w:tcPr>
          <w:p w14:paraId="4FCF271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начальник юридического отдела горисполкома </w:t>
            </w:r>
          </w:p>
        </w:tc>
      </w:tr>
      <w:tr w:rsidR="00A35179" w:rsidRPr="00A35179" w14:paraId="05EA94B6" w14:textId="77777777" w:rsidTr="00937C2A">
        <w:tc>
          <w:tcPr>
            <w:tcW w:w="3510" w:type="dxa"/>
          </w:tcPr>
          <w:p w14:paraId="3EB036D9" w14:textId="77777777" w:rsidR="004F48D8" w:rsidRPr="00A35179" w:rsidRDefault="004F48D8" w:rsidP="0026590D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Дорощенко </w:t>
            </w:r>
          </w:p>
          <w:p w14:paraId="0934EA51" w14:textId="77777777" w:rsidR="004F48D8" w:rsidRPr="00A35179" w:rsidRDefault="004F48D8" w:rsidP="0026590D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Светлана Петровна</w:t>
            </w:r>
          </w:p>
        </w:tc>
        <w:tc>
          <w:tcPr>
            <w:tcW w:w="6237" w:type="dxa"/>
          </w:tcPr>
          <w:p w14:paraId="4E0DE3D7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начальник отдела по образованию горисполкома</w:t>
            </w:r>
          </w:p>
        </w:tc>
      </w:tr>
      <w:tr w:rsidR="00AA2F30" w:rsidRPr="00A35179" w14:paraId="29CB8F34" w14:textId="77777777" w:rsidTr="00937C2A">
        <w:tc>
          <w:tcPr>
            <w:tcW w:w="3510" w:type="dxa"/>
          </w:tcPr>
          <w:p w14:paraId="1357C949" w14:textId="77777777" w:rsidR="00863B07" w:rsidRDefault="00824C66" w:rsidP="00824C66">
            <w:pPr>
              <w:spacing w:beforeLines="20" w:before="48" w:afterLines="20" w:after="48" w:line="280" w:lineRule="exact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iCs w:val="0"/>
                <w:sz w:val="30"/>
                <w:szCs w:val="30"/>
              </w:rPr>
              <w:lastRenderedPageBreak/>
              <w:t xml:space="preserve">Жагуло </w:t>
            </w:r>
          </w:p>
          <w:p w14:paraId="29D1ADB8" w14:textId="77777777" w:rsidR="00AA2F30" w:rsidRPr="00A35179" w:rsidRDefault="00AA2F30" w:rsidP="00824C66">
            <w:pPr>
              <w:spacing w:beforeLines="20" w:before="48" w:afterLines="20" w:after="48" w:line="280" w:lineRule="exact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iCs w:val="0"/>
                <w:sz w:val="30"/>
                <w:szCs w:val="30"/>
              </w:rPr>
              <w:t>Светлана Анатольевна</w:t>
            </w:r>
          </w:p>
        </w:tc>
        <w:tc>
          <w:tcPr>
            <w:tcW w:w="6237" w:type="dxa"/>
          </w:tcPr>
          <w:p w14:paraId="6C022829" w14:textId="77777777" w:rsidR="00AA2F30" w:rsidRPr="00A35179" w:rsidRDefault="00AA2F30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главный специалист отдела содействия трудоустройства управления по труду, занятости и социальной защите  горисполкома</w:t>
            </w:r>
          </w:p>
        </w:tc>
      </w:tr>
      <w:tr w:rsidR="00A35179" w:rsidRPr="00A35179" w14:paraId="65320E57" w14:textId="77777777" w:rsidTr="00937C2A">
        <w:tc>
          <w:tcPr>
            <w:tcW w:w="3510" w:type="dxa"/>
          </w:tcPr>
          <w:p w14:paraId="01417D5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Игнаткова </w:t>
            </w:r>
          </w:p>
          <w:p w14:paraId="4872E021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Татьяна Николаевна</w:t>
            </w:r>
          </w:p>
        </w:tc>
        <w:tc>
          <w:tcPr>
            <w:tcW w:w="6237" w:type="dxa"/>
          </w:tcPr>
          <w:p w14:paraId="7A0D242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главы администрации Октябрьского района г. Витебска</w:t>
            </w:r>
          </w:p>
        </w:tc>
      </w:tr>
      <w:tr w:rsidR="00A35179" w:rsidRPr="00A35179" w14:paraId="46839779" w14:textId="77777777" w:rsidTr="00937C2A">
        <w:tc>
          <w:tcPr>
            <w:tcW w:w="3510" w:type="dxa"/>
          </w:tcPr>
          <w:p w14:paraId="2A18EB34" w14:textId="2C7E90BD" w:rsidR="004F48D8" w:rsidRPr="00A35179" w:rsidRDefault="00B14280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Буглакова                 Снежана Евгеньевна</w:t>
            </w:r>
          </w:p>
        </w:tc>
        <w:tc>
          <w:tcPr>
            <w:tcW w:w="6237" w:type="dxa"/>
          </w:tcPr>
          <w:p w14:paraId="1903EC0E" w14:textId="7C972E30" w:rsidR="004F48D8" w:rsidRPr="00A35179" w:rsidRDefault="00B14280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</w:rPr>
              <w:t>начальник отдела кадров государственного предприятия «ЖРЭТ г. Витебска»</w:t>
            </w:r>
          </w:p>
        </w:tc>
      </w:tr>
      <w:tr w:rsidR="00A35179" w:rsidRPr="00A35179" w14:paraId="1EB026B1" w14:textId="77777777" w:rsidTr="00937C2A">
        <w:tc>
          <w:tcPr>
            <w:tcW w:w="3510" w:type="dxa"/>
          </w:tcPr>
          <w:p w14:paraId="4156D440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Каспирович </w:t>
            </w:r>
          </w:p>
          <w:p w14:paraId="3B19662E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Николай Николаевич</w:t>
            </w:r>
          </w:p>
        </w:tc>
        <w:tc>
          <w:tcPr>
            <w:tcW w:w="6237" w:type="dxa"/>
          </w:tcPr>
          <w:p w14:paraId="5871BEC3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главный врач государственного учреждения здравоохранения «Витебская городская центральная поликлиника», депутат Витебского городского Совета депутатов</w:t>
            </w:r>
          </w:p>
        </w:tc>
      </w:tr>
      <w:tr w:rsidR="00A35179" w:rsidRPr="00A35179" w14:paraId="1C43C8C2" w14:textId="77777777" w:rsidTr="00937C2A">
        <w:tc>
          <w:tcPr>
            <w:tcW w:w="3510" w:type="dxa"/>
          </w:tcPr>
          <w:p w14:paraId="66C924B2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Лазуркина </w:t>
            </w:r>
          </w:p>
          <w:p w14:paraId="4D91BD0B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Татьяна Эдуардовна</w:t>
            </w:r>
          </w:p>
        </w:tc>
        <w:tc>
          <w:tcPr>
            <w:tcW w:w="6237" w:type="dxa"/>
          </w:tcPr>
          <w:p w14:paraId="6B0E3CEA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главы администрации Первомайского района г. Витебска</w:t>
            </w:r>
          </w:p>
        </w:tc>
      </w:tr>
      <w:tr w:rsidR="00A35179" w:rsidRPr="00A35179" w14:paraId="48955632" w14:textId="77777777" w:rsidTr="00937C2A">
        <w:tc>
          <w:tcPr>
            <w:tcW w:w="3510" w:type="dxa"/>
          </w:tcPr>
          <w:p w14:paraId="6F7975BE" w14:textId="77777777" w:rsidR="004F48D8" w:rsidRPr="00A35179" w:rsidRDefault="004F48D8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Макеева </w:t>
            </w:r>
          </w:p>
          <w:p w14:paraId="21A6EDDD" w14:textId="77777777" w:rsidR="004F48D8" w:rsidRPr="00A35179" w:rsidRDefault="004F48D8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Юлия Викторовна</w:t>
            </w:r>
          </w:p>
        </w:tc>
        <w:tc>
          <w:tcPr>
            <w:tcW w:w="6237" w:type="dxa"/>
          </w:tcPr>
          <w:p w14:paraId="1C000A3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ве</w:t>
            </w:r>
            <w:r w:rsidR="00546E18">
              <w:rPr>
                <w:rStyle w:val="FontStyle11"/>
                <w:iCs w:val="0"/>
                <w:sz w:val="30"/>
                <w:szCs w:val="30"/>
              </w:rPr>
              <w:t xml:space="preserve">дущий юрисконсульт коммунального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производственного унитарного предприятия    «Витебский областной расчетно-справочный      центр»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14FF443D" w14:textId="77777777" w:rsidTr="00937C2A">
        <w:tc>
          <w:tcPr>
            <w:tcW w:w="3510" w:type="dxa"/>
          </w:tcPr>
          <w:p w14:paraId="2418910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Однопалов </w:t>
            </w:r>
          </w:p>
          <w:p w14:paraId="5D81BE92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Константин Алексанрович</w:t>
            </w:r>
          </w:p>
        </w:tc>
        <w:tc>
          <w:tcPr>
            <w:tcW w:w="6237" w:type="dxa"/>
          </w:tcPr>
          <w:p w14:paraId="5578C3E0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начальника управления охраны правопорядка и профилактики милиции общественной безопасности управления внутренних дел Витебского облисполкома – начальник отдела профилактики *</w:t>
            </w:r>
          </w:p>
        </w:tc>
      </w:tr>
      <w:tr w:rsidR="00A35179" w:rsidRPr="00A35179" w14:paraId="35B43590" w14:textId="77777777" w:rsidTr="00937C2A">
        <w:tc>
          <w:tcPr>
            <w:tcW w:w="3510" w:type="dxa"/>
          </w:tcPr>
          <w:p w14:paraId="1FE9A62A" w14:textId="77777777" w:rsidR="004F48D8" w:rsidRPr="00A35179" w:rsidRDefault="004F48D8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Осиновик </w:t>
            </w:r>
          </w:p>
          <w:p w14:paraId="6198501B" w14:textId="77777777" w:rsidR="004F48D8" w:rsidRPr="00A35179" w:rsidRDefault="004F48D8" w:rsidP="00611B3B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Андрей Ильич</w:t>
            </w:r>
          </w:p>
        </w:tc>
        <w:tc>
          <w:tcPr>
            <w:tcW w:w="6237" w:type="dxa"/>
          </w:tcPr>
          <w:p w14:paraId="2B45F427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военного комиссара город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 xml:space="preserve">а Витебска, Витебского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и Лиозненского районов Витебской области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 xml:space="preserve">, </w:t>
            </w:r>
            <w:r w:rsidR="00824C66" w:rsidRPr="00A35179">
              <w:rPr>
                <w:rStyle w:val="FontStyle11"/>
                <w:iCs w:val="0"/>
                <w:sz w:val="30"/>
                <w:szCs w:val="30"/>
              </w:rPr>
              <w:t>подполковник</w:t>
            </w:r>
            <w:r w:rsidR="00824C66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425D0D8E" w14:textId="77777777" w:rsidTr="00937C2A">
        <w:tc>
          <w:tcPr>
            <w:tcW w:w="3510" w:type="dxa"/>
          </w:tcPr>
          <w:p w14:paraId="5D77B465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Скроба </w:t>
            </w:r>
          </w:p>
          <w:p w14:paraId="545073C9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Илья Михайлович</w:t>
            </w:r>
          </w:p>
        </w:tc>
        <w:tc>
          <w:tcPr>
            <w:tcW w:w="6237" w:type="dxa"/>
          </w:tcPr>
          <w:p w14:paraId="2D76D1D8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 xml:space="preserve">начальник абонентской службы                     </w:t>
            </w:r>
            <w:r w:rsidR="000530CA">
              <w:rPr>
                <w:rStyle w:val="FontStyle11"/>
                <w:iCs w:val="0"/>
                <w:sz w:val="30"/>
                <w:szCs w:val="30"/>
              </w:rPr>
              <w:t xml:space="preserve">филиала «Витебское производственное управление» производственного республиканского унитарного предприятия 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«Витебск</w:t>
            </w:r>
            <w:r w:rsidR="000530CA">
              <w:rPr>
                <w:rStyle w:val="FontStyle11"/>
                <w:iCs w:val="0"/>
                <w:sz w:val="30"/>
                <w:szCs w:val="30"/>
              </w:rPr>
              <w:t>обл</w:t>
            </w:r>
            <w:r w:rsidRPr="00A35179">
              <w:rPr>
                <w:rStyle w:val="FontStyle11"/>
                <w:iCs w:val="0"/>
                <w:sz w:val="30"/>
                <w:szCs w:val="30"/>
              </w:rPr>
              <w:t>газ»</w:t>
            </w:r>
            <w:r w:rsidR="00660C18">
              <w:rPr>
                <w:rStyle w:val="FontStyle11"/>
                <w:iCs w:val="0"/>
                <w:sz w:val="30"/>
                <w:szCs w:val="30"/>
              </w:rPr>
              <w:t>*</w:t>
            </w:r>
          </w:p>
        </w:tc>
      </w:tr>
      <w:tr w:rsidR="00A35179" w:rsidRPr="00A35179" w14:paraId="4C97DD39" w14:textId="77777777" w:rsidTr="00937C2A">
        <w:tc>
          <w:tcPr>
            <w:tcW w:w="3510" w:type="dxa"/>
          </w:tcPr>
          <w:p w14:paraId="09420B91" w14:textId="545F6696" w:rsidR="004F48D8" w:rsidRPr="00A35179" w:rsidRDefault="00B14280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Михайлова Анжелика Анатольевна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45C25DDE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заместитель главы администрации Железнодорожного   района   г. Витебска</w:t>
            </w:r>
          </w:p>
        </w:tc>
      </w:tr>
      <w:tr w:rsidR="00A35179" w:rsidRPr="00A35179" w14:paraId="20885533" w14:textId="77777777" w:rsidTr="00937C2A">
        <w:tc>
          <w:tcPr>
            <w:tcW w:w="3510" w:type="dxa"/>
          </w:tcPr>
          <w:p w14:paraId="790EA9CC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Шиенок</w:t>
            </w:r>
          </w:p>
          <w:p w14:paraId="4294EBFF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Наталья Алексеевна</w:t>
            </w:r>
          </w:p>
        </w:tc>
        <w:tc>
          <w:tcPr>
            <w:tcW w:w="6237" w:type="dxa"/>
          </w:tcPr>
          <w:p w14:paraId="662E7D43" w14:textId="77777777" w:rsidR="004F48D8" w:rsidRPr="00A35179" w:rsidRDefault="004F48D8" w:rsidP="00A35179">
            <w:pPr>
              <w:spacing w:beforeLines="20" w:before="48" w:afterLines="20" w:after="48" w:line="280" w:lineRule="exact"/>
              <w:jc w:val="both"/>
              <w:rPr>
                <w:rStyle w:val="FontStyle11"/>
                <w:iCs w:val="0"/>
                <w:sz w:val="30"/>
                <w:szCs w:val="30"/>
              </w:rPr>
            </w:pPr>
            <w:r w:rsidRPr="00A35179">
              <w:rPr>
                <w:rStyle w:val="FontStyle11"/>
                <w:iCs w:val="0"/>
                <w:sz w:val="30"/>
                <w:szCs w:val="30"/>
              </w:rPr>
              <w:t>начальник отдела культуры горисполкома</w:t>
            </w:r>
          </w:p>
        </w:tc>
      </w:tr>
    </w:tbl>
    <w:p w14:paraId="2939418C" w14:textId="77777777" w:rsidR="00C75AE8" w:rsidRPr="00912F21" w:rsidRDefault="00C75AE8" w:rsidP="00177E56">
      <w:pPr>
        <w:spacing w:line="180" w:lineRule="exact"/>
        <w:rPr>
          <w:rStyle w:val="FontStyle11"/>
          <w:iCs w:val="0"/>
          <w:sz w:val="30"/>
          <w:szCs w:val="30"/>
        </w:rPr>
      </w:pPr>
      <w:r w:rsidRPr="00912F21">
        <w:rPr>
          <w:rStyle w:val="FontStyle11"/>
          <w:iCs w:val="0"/>
          <w:sz w:val="30"/>
          <w:szCs w:val="30"/>
        </w:rPr>
        <w:t>________________</w:t>
      </w:r>
      <w:r w:rsidR="009416C4" w:rsidRPr="00912F21">
        <w:rPr>
          <w:rStyle w:val="FontStyle11"/>
          <w:iCs w:val="0"/>
          <w:sz w:val="30"/>
          <w:szCs w:val="30"/>
        </w:rPr>
        <w:t>___</w:t>
      </w:r>
    </w:p>
    <w:p w14:paraId="14945E4C" w14:textId="77777777" w:rsidR="00C75AE8" w:rsidRPr="00824C66" w:rsidRDefault="00824C66" w:rsidP="00824C66">
      <w:pPr>
        <w:tabs>
          <w:tab w:val="left" w:pos="6840"/>
        </w:tabs>
        <w:spacing w:line="260" w:lineRule="exact"/>
        <w:rPr>
          <w:sz w:val="26"/>
          <w:szCs w:val="26"/>
        </w:rPr>
      </w:pPr>
      <w:r w:rsidRPr="00824C66">
        <w:rPr>
          <w:sz w:val="26"/>
          <w:szCs w:val="26"/>
        </w:rPr>
        <w:t>*П</w:t>
      </w:r>
      <w:r w:rsidR="009416C4" w:rsidRPr="00824C66">
        <w:rPr>
          <w:sz w:val="26"/>
          <w:szCs w:val="26"/>
        </w:rPr>
        <w:t>о согласованию</w:t>
      </w:r>
      <w:r w:rsidR="00987B5C">
        <w:rPr>
          <w:sz w:val="26"/>
          <w:szCs w:val="26"/>
        </w:rPr>
        <w:t>.</w:t>
      </w:r>
    </w:p>
    <w:sectPr w:rsidR="00C75AE8" w:rsidRPr="00824C66" w:rsidSect="00937C2A">
      <w:headerReference w:type="even" r:id="rId8"/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D4EB" w14:textId="77777777" w:rsidR="007A5238" w:rsidRDefault="007A5238">
      <w:r>
        <w:separator/>
      </w:r>
    </w:p>
  </w:endnote>
  <w:endnote w:type="continuationSeparator" w:id="0">
    <w:p w14:paraId="4A6AB5CC" w14:textId="77777777" w:rsidR="007A5238" w:rsidRDefault="007A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31701" w14:textId="77777777" w:rsidR="007A5238" w:rsidRDefault="007A5238">
      <w:r>
        <w:separator/>
      </w:r>
    </w:p>
  </w:footnote>
  <w:footnote w:type="continuationSeparator" w:id="0">
    <w:p w14:paraId="751FA9AE" w14:textId="77777777" w:rsidR="007A5238" w:rsidRDefault="007A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21E5" w14:textId="77777777" w:rsidR="003744B2" w:rsidRDefault="00EE5997" w:rsidP="00912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4B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11136C" w14:textId="77777777" w:rsidR="003744B2" w:rsidRDefault="003744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F234D" w14:textId="77777777" w:rsidR="003744B2" w:rsidRDefault="00EE5997" w:rsidP="009123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44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35B4">
      <w:rPr>
        <w:rStyle w:val="a6"/>
        <w:noProof/>
      </w:rPr>
      <w:t>2</w:t>
    </w:r>
    <w:r>
      <w:rPr>
        <w:rStyle w:val="a6"/>
      </w:rPr>
      <w:fldChar w:fldCharType="end"/>
    </w:r>
  </w:p>
  <w:p w14:paraId="4B69FBDE" w14:textId="77777777" w:rsidR="003744B2" w:rsidRDefault="003744B2">
    <w:pPr>
      <w:pStyle w:val="a5"/>
    </w:pPr>
  </w:p>
  <w:p w14:paraId="3BF044A6" w14:textId="77777777" w:rsidR="000A60DB" w:rsidRDefault="000A60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A05B9"/>
    <w:multiLevelType w:val="hybridMultilevel"/>
    <w:tmpl w:val="A4FCF5AA"/>
    <w:lvl w:ilvl="0" w:tplc="653E87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55ADC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84C4EC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7CCE3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EF4D4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4684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303E6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742D6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0C83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6FAB35EC"/>
    <w:multiLevelType w:val="hybridMultilevel"/>
    <w:tmpl w:val="5FB660A0"/>
    <w:lvl w:ilvl="0" w:tplc="2166A1DE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2C5"/>
    <w:rsid w:val="000058AC"/>
    <w:rsid w:val="0000789F"/>
    <w:rsid w:val="000079DC"/>
    <w:rsid w:val="00014E7D"/>
    <w:rsid w:val="00024396"/>
    <w:rsid w:val="00036299"/>
    <w:rsid w:val="00040316"/>
    <w:rsid w:val="000476BC"/>
    <w:rsid w:val="00051C05"/>
    <w:rsid w:val="000530CA"/>
    <w:rsid w:val="000601BA"/>
    <w:rsid w:val="00062907"/>
    <w:rsid w:val="000653BE"/>
    <w:rsid w:val="00070B88"/>
    <w:rsid w:val="00073317"/>
    <w:rsid w:val="0008324A"/>
    <w:rsid w:val="00085D63"/>
    <w:rsid w:val="00090059"/>
    <w:rsid w:val="00091A4A"/>
    <w:rsid w:val="000A1AC7"/>
    <w:rsid w:val="000A60DB"/>
    <w:rsid w:val="000B7632"/>
    <w:rsid w:val="000C0254"/>
    <w:rsid w:val="000C151F"/>
    <w:rsid w:val="000C1B7C"/>
    <w:rsid w:val="000C2876"/>
    <w:rsid w:val="000C7094"/>
    <w:rsid w:val="000D3985"/>
    <w:rsid w:val="000E0C39"/>
    <w:rsid w:val="0010378C"/>
    <w:rsid w:val="0010792A"/>
    <w:rsid w:val="001101EC"/>
    <w:rsid w:val="00113393"/>
    <w:rsid w:val="00113454"/>
    <w:rsid w:val="0012002D"/>
    <w:rsid w:val="00123475"/>
    <w:rsid w:val="00130486"/>
    <w:rsid w:val="00143307"/>
    <w:rsid w:val="001502C5"/>
    <w:rsid w:val="00156009"/>
    <w:rsid w:val="0015692F"/>
    <w:rsid w:val="00166E9A"/>
    <w:rsid w:val="00176161"/>
    <w:rsid w:val="00177E56"/>
    <w:rsid w:val="00182444"/>
    <w:rsid w:val="00190C73"/>
    <w:rsid w:val="001928D4"/>
    <w:rsid w:val="001B6A52"/>
    <w:rsid w:val="001B75B9"/>
    <w:rsid w:val="001F3F1B"/>
    <w:rsid w:val="001F50B5"/>
    <w:rsid w:val="001F5AFE"/>
    <w:rsid w:val="00200246"/>
    <w:rsid w:val="00205EE3"/>
    <w:rsid w:val="00210906"/>
    <w:rsid w:val="00214C9F"/>
    <w:rsid w:val="00225237"/>
    <w:rsid w:val="002345DF"/>
    <w:rsid w:val="002346DA"/>
    <w:rsid w:val="002354F6"/>
    <w:rsid w:val="00236AFF"/>
    <w:rsid w:val="00245046"/>
    <w:rsid w:val="00252852"/>
    <w:rsid w:val="0026152A"/>
    <w:rsid w:val="00263932"/>
    <w:rsid w:val="0026590D"/>
    <w:rsid w:val="0027763D"/>
    <w:rsid w:val="00277D80"/>
    <w:rsid w:val="002970CF"/>
    <w:rsid w:val="002A0363"/>
    <w:rsid w:val="002B0BC0"/>
    <w:rsid w:val="002B1080"/>
    <w:rsid w:val="002B30A0"/>
    <w:rsid w:val="002C3826"/>
    <w:rsid w:val="002C4C3B"/>
    <w:rsid w:val="002D3A4B"/>
    <w:rsid w:val="002E109F"/>
    <w:rsid w:val="002F0205"/>
    <w:rsid w:val="003010FC"/>
    <w:rsid w:val="003122B8"/>
    <w:rsid w:val="00317CF8"/>
    <w:rsid w:val="0032490C"/>
    <w:rsid w:val="003262B2"/>
    <w:rsid w:val="00333E7D"/>
    <w:rsid w:val="00337E23"/>
    <w:rsid w:val="00351976"/>
    <w:rsid w:val="003572CF"/>
    <w:rsid w:val="00357596"/>
    <w:rsid w:val="003616E5"/>
    <w:rsid w:val="00364AC4"/>
    <w:rsid w:val="003744B2"/>
    <w:rsid w:val="00375C17"/>
    <w:rsid w:val="003812BF"/>
    <w:rsid w:val="0039712A"/>
    <w:rsid w:val="003A3983"/>
    <w:rsid w:val="003B05A9"/>
    <w:rsid w:val="003B1297"/>
    <w:rsid w:val="003C2A78"/>
    <w:rsid w:val="003C2EE8"/>
    <w:rsid w:val="003C57B1"/>
    <w:rsid w:val="003D28E6"/>
    <w:rsid w:val="003D2F89"/>
    <w:rsid w:val="003F0398"/>
    <w:rsid w:val="003F7BA9"/>
    <w:rsid w:val="00404605"/>
    <w:rsid w:val="0040556B"/>
    <w:rsid w:val="00421A60"/>
    <w:rsid w:val="00422D08"/>
    <w:rsid w:val="00430021"/>
    <w:rsid w:val="00434E1C"/>
    <w:rsid w:val="004466FF"/>
    <w:rsid w:val="004509A9"/>
    <w:rsid w:val="00464F5E"/>
    <w:rsid w:val="00465AE4"/>
    <w:rsid w:val="004733E3"/>
    <w:rsid w:val="004737F2"/>
    <w:rsid w:val="00473CE2"/>
    <w:rsid w:val="00475199"/>
    <w:rsid w:val="00482437"/>
    <w:rsid w:val="00485CB0"/>
    <w:rsid w:val="004929A6"/>
    <w:rsid w:val="004A6797"/>
    <w:rsid w:val="004B107C"/>
    <w:rsid w:val="004B3B26"/>
    <w:rsid w:val="004B76E0"/>
    <w:rsid w:val="004C525B"/>
    <w:rsid w:val="004D14B2"/>
    <w:rsid w:val="004D40D9"/>
    <w:rsid w:val="004E07EC"/>
    <w:rsid w:val="004E181F"/>
    <w:rsid w:val="004E4BA9"/>
    <w:rsid w:val="004F48D8"/>
    <w:rsid w:val="0051232E"/>
    <w:rsid w:val="00522AFC"/>
    <w:rsid w:val="0052487D"/>
    <w:rsid w:val="00525DFB"/>
    <w:rsid w:val="00531B2F"/>
    <w:rsid w:val="005328D1"/>
    <w:rsid w:val="00535DC9"/>
    <w:rsid w:val="005365AB"/>
    <w:rsid w:val="00537B44"/>
    <w:rsid w:val="00546E18"/>
    <w:rsid w:val="00550401"/>
    <w:rsid w:val="005526CE"/>
    <w:rsid w:val="0058043E"/>
    <w:rsid w:val="00583472"/>
    <w:rsid w:val="00585287"/>
    <w:rsid w:val="005934F2"/>
    <w:rsid w:val="005967C1"/>
    <w:rsid w:val="005A0320"/>
    <w:rsid w:val="005A778C"/>
    <w:rsid w:val="005B3D14"/>
    <w:rsid w:val="005C131B"/>
    <w:rsid w:val="005C1851"/>
    <w:rsid w:val="005C76E3"/>
    <w:rsid w:val="005D090B"/>
    <w:rsid w:val="005D6D62"/>
    <w:rsid w:val="005E20B0"/>
    <w:rsid w:val="005F6D93"/>
    <w:rsid w:val="00611B3B"/>
    <w:rsid w:val="006222F8"/>
    <w:rsid w:val="006349E0"/>
    <w:rsid w:val="00640995"/>
    <w:rsid w:val="00653153"/>
    <w:rsid w:val="00660C18"/>
    <w:rsid w:val="006618FA"/>
    <w:rsid w:val="00671D77"/>
    <w:rsid w:val="006842A4"/>
    <w:rsid w:val="006873E4"/>
    <w:rsid w:val="006A70AD"/>
    <w:rsid w:val="006D0D40"/>
    <w:rsid w:val="006D4FED"/>
    <w:rsid w:val="00702D34"/>
    <w:rsid w:val="00712530"/>
    <w:rsid w:val="00716FA2"/>
    <w:rsid w:val="007174D1"/>
    <w:rsid w:val="00721AA0"/>
    <w:rsid w:val="007230EC"/>
    <w:rsid w:val="007456E6"/>
    <w:rsid w:val="00751AB6"/>
    <w:rsid w:val="00751DC5"/>
    <w:rsid w:val="00766FB8"/>
    <w:rsid w:val="007900EB"/>
    <w:rsid w:val="00790CBA"/>
    <w:rsid w:val="007A0515"/>
    <w:rsid w:val="007A4C25"/>
    <w:rsid w:val="007A5238"/>
    <w:rsid w:val="007A77BD"/>
    <w:rsid w:val="007A7C75"/>
    <w:rsid w:val="007B3078"/>
    <w:rsid w:val="007B63D3"/>
    <w:rsid w:val="007C03EE"/>
    <w:rsid w:val="007C3848"/>
    <w:rsid w:val="007D1D45"/>
    <w:rsid w:val="007E5348"/>
    <w:rsid w:val="007E5E07"/>
    <w:rsid w:val="007F0147"/>
    <w:rsid w:val="008077A7"/>
    <w:rsid w:val="0081031B"/>
    <w:rsid w:val="00815DA7"/>
    <w:rsid w:val="00816058"/>
    <w:rsid w:val="00820657"/>
    <w:rsid w:val="00824C66"/>
    <w:rsid w:val="00835541"/>
    <w:rsid w:val="0086250B"/>
    <w:rsid w:val="008625F0"/>
    <w:rsid w:val="00863B07"/>
    <w:rsid w:val="008650CC"/>
    <w:rsid w:val="00867837"/>
    <w:rsid w:val="00887AF1"/>
    <w:rsid w:val="00890D75"/>
    <w:rsid w:val="00891954"/>
    <w:rsid w:val="008928D1"/>
    <w:rsid w:val="008929F5"/>
    <w:rsid w:val="00895068"/>
    <w:rsid w:val="00897213"/>
    <w:rsid w:val="008B0A16"/>
    <w:rsid w:val="008D4EBD"/>
    <w:rsid w:val="008D509D"/>
    <w:rsid w:val="008D70A8"/>
    <w:rsid w:val="008E04DB"/>
    <w:rsid w:val="008E0FBF"/>
    <w:rsid w:val="008E28B8"/>
    <w:rsid w:val="00901667"/>
    <w:rsid w:val="00912339"/>
    <w:rsid w:val="00912F21"/>
    <w:rsid w:val="00926D89"/>
    <w:rsid w:val="00937C2A"/>
    <w:rsid w:val="009416C4"/>
    <w:rsid w:val="009418C8"/>
    <w:rsid w:val="009579FE"/>
    <w:rsid w:val="0096196D"/>
    <w:rsid w:val="00962B28"/>
    <w:rsid w:val="0096447A"/>
    <w:rsid w:val="00971842"/>
    <w:rsid w:val="00986241"/>
    <w:rsid w:val="00987B5C"/>
    <w:rsid w:val="00990145"/>
    <w:rsid w:val="009919F4"/>
    <w:rsid w:val="009942B6"/>
    <w:rsid w:val="009954D3"/>
    <w:rsid w:val="009A33EE"/>
    <w:rsid w:val="009A35B4"/>
    <w:rsid w:val="009B2019"/>
    <w:rsid w:val="009B6030"/>
    <w:rsid w:val="009C2B44"/>
    <w:rsid w:val="009C4F7B"/>
    <w:rsid w:val="009D4B0A"/>
    <w:rsid w:val="009E013B"/>
    <w:rsid w:val="009E2834"/>
    <w:rsid w:val="009E6CDD"/>
    <w:rsid w:val="009E7B8D"/>
    <w:rsid w:val="009E7D8C"/>
    <w:rsid w:val="009E7F78"/>
    <w:rsid w:val="009F561C"/>
    <w:rsid w:val="009F71D7"/>
    <w:rsid w:val="00A006E7"/>
    <w:rsid w:val="00A046D7"/>
    <w:rsid w:val="00A04A1F"/>
    <w:rsid w:val="00A0728A"/>
    <w:rsid w:val="00A118E3"/>
    <w:rsid w:val="00A12E25"/>
    <w:rsid w:val="00A13A5D"/>
    <w:rsid w:val="00A35179"/>
    <w:rsid w:val="00A35AA8"/>
    <w:rsid w:val="00A43148"/>
    <w:rsid w:val="00A460B2"/>
    <w:rsid w:val="00A47591"/>
    <w:rsid w:val="00A6207D"/>
    <w:rsid w:val="00A62648"/>
    <w:rsid w:val="00A626E7"/>
    <w:rsid w:val="00A740E6"/>
    <w:rsid w:val="00A83F44"/>
    <w:rsid w:val="00A8709D"/>
    <w:rsid w:val="00AA2F30"/>
    <w:rsid w:val="00AB2363"/>
    <w:rsid w:val="00AB2BF6"/>
    <w:rsid w:val="00AD0677"/>
    <w:rsid w:val="00AD13F5"/>
    <w:rsid w:val="00AD164E"/>
    <w:rsid w:val="00AE6619"/>
    <w:rsid w:val="00AF3963"/>
    <w:rsid w:val="00B00471"/>
    <w:rsid w:val="00B111E0"/>
    <w:rsid w:val="00B124D6"/>
    <w:rsid w:val="00B14280"/>
    <w:rsid w:val="00B15A70"/>
    <w:rsid w:val="00B234A5"/>
    <w:rsid w:val="00B272F6"/>
    <w:rsid w:val="00B30903"/>
    <w:rsid w:val="00B36722"/>
    <w:rsid w:val="00B37FF6"/>
    <w:rsid w:val="00B472A0"/>
    <w:rsid w:val="00B54040"/>
    <w:rsid w:val="00B6011F"/>
    <w:rsid w:val="00B60360"/>
    <w:rsid w:val="00B64B20"/>
    <w:rsid w:val="00B66696"/>
    <w:rsid w:val="00B7275F"/>
    <w:rsid w:val="00B756A2"/>
    <w:rsid w:val="00B83D2E"/>
    <w:rsid w:val="00BA4C67"/>
    <w:rsid w:val="00BD0159"/>
    <w:rsid w:val="00BD0660"/>
    <w:rsid w:val="00BE33C5"/>
    <w:rsid w:val="00BF1BC9"/>
    <w:rsid w:val="00BF2365"/>
    <w:rsid w:val="00BF2CF5"/>
    <w:rsid w:val="00BF3E33"/>
    <w:rsid w:val="00C0059F"/>
    <w:rsid w:val="00C076E4"/>
    <w:rsid w:val="00C224B1"/>
    <w:rsid w:val="00C23919"/>
    <w:rsid w:val="00C263C2"/>
    <w:rsid w:val="00C31418"/>
    <w:rsid w:val="00C3588E"/>
    <w:rsid w:val="00C370C8"/>
    <w:rsid w:val="00C41047"/>
    <w:rsid w:val="00C430A7"/>
    <w:rsid w:val="00C448C6"/>
    <w:rsid w:val="00C50CD2"/>
    <w:rsid w:val="00C60964"/>
    <w:rsid w:val="00C71C86"/>
    <w:rsid w:val="00C75AE8"/>
    <w:rsid w:val="00C80907"/>
    <w:rsid w:val="00C843FA"/>
    <w:rsid w:val="00C86881"/>
    <w:rsid w:val="00C86F1B"/>
    <w:rsid w:val="00C87BAF"/>
    <w:rsid w:val="00C90336"/>
    <w:rsid w:val="00C93505"/>
    <w:rsid w:val="00C941E7"/>
    <w:rsid w:val="00CA675F"/>
    <w:rsid w:val="00CA7A1C"/>
    <w:rsid w:val="00CB4A0D"/>
    <w:rsid w:val="00CD1FE4"/>
    <w:rsid w:val="00CD21BC"/>
    <w:rsid w:val="00CD2C3E"/>
    <w:rsid w:val="00CD6305"/>
    <w:rsid w:val="00CD636F"/>
    <w:rsid w:val="00CE1B01"/>
    <w:rsid w:val="00CE1E31"/>
    <w:rsid w:val="00CE2F40"/>
    <w:rsid w:val="00CF6BC8"/>
    <w:rsid w:val="00D1223C"/>
    <w:rsid w:val="00D4392A"/>
    <w:rsid w:val="00D53C9E"/>
    <w:rsid w:val="00D55AA7"/>
    <w:rsid w:val="00D62412"/>
    <w:rsid w:val="00D70066"/>
    <w:rsid w:val="00D70FBF"/>
    <w:rsid w:val="00D71FC5"/>
    <w:rsid w:val="00D72BF2"/>
    <w:rsid w:val="00D86D90"/>
    <w:rsid w:val="00D937F5"/>
    <w:rsid w:val="00D938FE"/>
    <w:rsid w:val="00D96019"/>
    <w:rsid w:val="00DB1951"/>
    <w:rsid w:val="00DB34EC"/>
    <w:rsid w:val="00DB6485"/>
    <w:rsid w:val="00DB7C52"/>
    <w:rsid w:val="00DC2F4D"/>
    <w:rsid w:val="00DC3068"/>
    <w:rsid w:val="00DC66EE"/>
    <w:rsid w:val="00DD6271"/>
    <w:rsid w:val="00DE1954"/>
    <w:rsid w:val="00DE5EAD"/>
    <w:rsid w:val="00DF4165"/>
    <w:rsid w:val="00E05E8C"/>
    <w:rsid w:val="00E147EA"/>
    <w:rsid w:val="00E15B9F"/>
    <w:rsid w:val="00E341F4"/>
    <w:rsid w:val="00E35F1E"/>
    <w:rsid w:val="00E43E3B"/>
    <w:rsid w:val="00E4730F"/>
    <w:rsid w:val="00E543F7"/>
    <w:rsid w:val="00E61B55"/>
    <w:rsid w:val="00E669BF"/>
    <w:rsid w:val="00E75B66"/>
    <w:rsid w:val="00E7693C"/>
    <w:rsid w:val="00E77037"/>
    <w:rsid w:val="00E9022E"/>
    <w:rsid w:val="00E94488"/>
    <w:rsid w:val="00E974CD"/>
    <w:rsid w:val="00EA200E"/>
    <w:rsid w:val="00EA3A61"/>
    <w:rsid w:val="00EB02B6"/>
    <w:rsid w:val="00EB086C"/>
    <w:rsid w:val="00EB451F"/>
    <w:rsid w:val="00EC17B2"/>
    <w:rsid w:val="00EC3673"/>
    <w:rsid w:val="00EC569A"/>
    <w:rsid w:val="00ED2C71"/>
    <w:rsid w:val="00ED44FE"/>
    <w:rsid w:val="00ED61C5"/>
    <w:rsid w:val="00EE32FD"/>
    <w:rsid w:val="00EE5997"/>
    <w:rsid w:val="00EE699C"/>
    <w:rsid w:val="00EF4F9D"/>
    <w:rsid w:val="00EF598A"/>
    <w:rsid w:val="00F11A25"/>
    <w:rsid w:val="00F13B58"/>
    <w:rsid w:val="00F158DD"/>
    <w:rsid w:val="00F20D49"/>
    <w:rsid w:val="00F31D1A"/>
    <w:rsid w:val="00F36478"/>
    <w:rsid w:val="00F57EB9"/>
    <w:rsid w:val="00F61B08"/>
    <w:rsid w:val="00FA3255"/>
    <w:rsid w:val="00FB0493"/>
    <w:rsid w:val="00FB257B"/>
    <w:rsid w:val="00FC3937"/>
    <w:rsid w:val="00FC6E13"/>
    <w:rsid w:val="00FD3880"/>
    <w:rsid w:val="00FD6154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D9735"/>
  <w15:docId w15:val="{19955885-706B-402E-9806-1CA6BF27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92A"/>
    <w:rPr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92A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10792A"/>
    <w:pPr>
      <w:spacing w:line="280" w:lineRule="exact"/>
      <w:ind w:right="2798"/>
      <w:jc w:val="both"/>
    </w:pPr>
    <w:rPr>
      <w:sz w:val="30"/>
    </w:rPr>
  </w:style>
  <w:style w:type="paragraph" w:customStyle="1" w:styleId="point">
    <w:name w:val="point"/>
    <w:basedOn w:val="a"/>
    <w:rsid w:val="00C430A7"/>
    <w:pPr>
      <w:ind w:firstLine="567"/>
      <w:jc w:val="both"/>
    </w:pPr>
    <w:rPr>
      <w:iCs w:val="0"/>
    </w:rPr>
  </w:style>
  <w:style w:type="paragraph" w:styleId="a5">
    <w:name w:val="header"/>
    <w:basedOn w:val="a"/>
    <w:rsid w:val="00F158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58DD"/>
  </w:style>
  <w:style w:type="paragraph" w:styleId="a7">
    <w:name w:val="Block Text"/>
    <w:basedOn w:val="a"/>
    <w:rsid w:val="00B472A0"/>
    <w:pPr>
      <w:ind w:left="4950" w:right="-873" w:hanging="4950"/>
    </w:pPr>
    <w:rPr>
      <w:iCs w:val="0"/>
      <w:sz w:val="30"/>
    </w:rPr>
  </w:style>
  <w:style w:type="table" w:styleId="a8">
    <w:name w:val="Table Grid"/>
    <w:basedOn w:val="a1"/>
    <w:rsid w:val="003D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C151F"/>
    <w:pPr>
      <w:ind w:left="720"/>
      <w:contextualSpacing/>
    </w:pPr>
  </w:style>
  <w:style w:type="paragraph" w:customStyle="1" w:styleId="underpoint">
    <w:name w:val="underpoint"/>
    <w:basedOn w:val="a"/>
    <w:rsid w:val="00BA4C67"/>
    <w:pPr>
      <w:ind w:firstLine="567"/>
      <w:jc w:val="both"/>
    </w:pPr>
    <w:rPr>
      <w:iCs w:val="0"/>
    </w:rPr>
  </w:style>
  <w:style w:type="paragraph" w:customStyle="1" w:styleId="newncpi">
    <w:name w:val="newncpi"/>
    <w:basedOn w:val="a"/>
    <w:rsid w:val="00BA4C67"/>
    <w:pPr>
      <w:ind w:firstLine="567"/>
      <w:jc w:val="both"/>
    </w:pPr>
    <w:rPr>
      <w:iCs w:val="0"/>
    </w:rPr>
  </w:style>
  <w:style w:type="paragraph" w:customStyle="1" w:styleId="Style2">
    <w:name w:val="Style2"/>
    <w:basedOn w:val="a"/>
    <w:uiPriority w:val="99"/>
    <w:rsid w:val="00C0059F"/>
    <w:pPr>
      <w:widowControl w:val="0"/>
      <w:autoSpaceDE w:val="0"/>
      <w:autoSpaceDN w:val="0"/>
      <w:adjustRightInd w:val="0"/>
      <w:spacing w:line="259" w:lineRule="exact"/>
    </w:pPr>
    <w:rPr>
      <w:iCs w:val="0"/>
    </w:rPr>
  </w:style>
  <w:style w:type="character" w:customStyle="1" w:styleId="FontStyle11">
    <w:name w:val="Font Style11"/>
    <w:basedOn w:val="a0"/>
    <w:uiPriority w:val="99"/>
    <w:rsid w:val="00C0059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rsid w:val="000A6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A60DB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A7CA-D297-4010-BC78-E4DF13C2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ГОРОДСКОЙ СОВЕТ ДЕПУТАТОВ</vt:lpstr>
    </vt:vector>
  </TitlesOfParts>
  <Company>VA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ГОРОДСКОЙ СОВЕТ ДЕПУТАТОВ</dc:title>
  <dc:creator>Дядело Татьяна Владимировна</dc:creator>
  <cp:lastModifiedBy>k208</cp:lastModifiedBy>
  <cp:revision>20</cp:revision>
  <cp:lastPrinted>2024-06-25T10:29:00Z</cp:lastPrinted>
  <dcterms:created xsi:type="dcterms:W3CDTF">2024-06-24T12:20:00Z</dcterms:created>
  <dcterms:modified xsi:type="dcterms:W3CDTF">2024-11-04T05:23:00Z</dcterms:modified>
</cp:coreProperties>
</file>